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4A302791" w:rsidR="00BE436E" w:rsidRPr="00D47C32" w:rsidRDefault="00BE436E" w:rsidP="004675B1">
      <w:pPr>
        <w:tabs>
          <w:tab w:val="left" w:pos="6480"/>
        </w:tabs>
        <w:spacing w:line="240" w:lineRule="auto"/>
        <w:jc w:val="right"/>
        <w:rPr>
          <w:rFonts w:ascii="Sylfaen" w:eastAsia="Sylfaen" w:hAnsi="Sylfaen"/>
          <w:sz w:val="24"/>
          <w:szCs w:val="24"/>
          <w:lang w:val="en-US"/>
        </w:rPr>
      </w:pPr>
      <w:r w:rsidRPr="00D47C32">
        <w:rPr>
          <w:rFonts w:ascii="Sylfaen" w:eastAsia="Sylfaen" w:hAnsi="Sylfaen"/>
          <w:sz w:val="24"/>
          <w:szCs w:val="24"/>
          <w:lang w:val="ka-GE"/>
        </w:rPr>
        <w:t>დანართი N</w:t>
      </w:r>
      <w:r w:rsidR="006C166C" w:rsidRPr="00D47C32">
        <w:rPr>
          <w:rFonts w:ascii="Sylfaen" w:eastAsia="Sylfaen" w:hAnsi="Sylfaen"/>
          <w:sz w:val="24"/>
          <w:szCs w:val="24"/>
          <w:lang w:val="en-US"/>
        </w:rPr>
        <w:t>3</w:t>
      </w:r>
      <w:r w:rsidR="007D209D">
        <w:rPr>
          <w:rFonts w:ascii="Sylfaen" w:eastAsia="Sylfaen" w:hAnsi="Sylfaen"/>
          <w:sz w:val="24"/>
          <w:szCs w:val="24"/>
          <w:lang w:val="ka-GE"/>
        </w:rPr>
        <w:t>ა</w:t>
      </w:r>
      <w:r w:rsidR="006C166C" w:rsidRPr="00D47C32">
        <w:rPr>
          <w:rFonts w:ascii="Sylfaen" w:eastAsia="Sylfaen" w:hAnsi="Sylfaen"/>
          <w:sz w:val="24"/>
          <w:szCs w:val="24"/>
          <w:lang w:val="en-US"/>
        </w:rPr>
        <w:t>.1</w:t>
      </w:r>
    </w:p>
    <w:p w14:paraId="0BF48D08" w14:textId="77777777" w:rsidR="00BE436E" w:rsidRPr="00D47C32" w:rsidRDefault="00BE436E" w:rsidP="004675B1">
      <w:pPr>
        <w:tabs>
          <w:tab w:val="left" w:pos="6480"/>
        </w:tabs>
        <w:spacing w:line="240" w:lineRule="auto"/>
        <w:jc w:val="center"/>
        <w:rPr>
          <w:rFonts w:ascii="Sylfaen" w:eastAsia="Sylfaen" w:hAnsi="Sylfaen"/>
          <w:b/>
          <w:sz w:val="24"/>
          <w:szCs w:val="24"/>
          <w:lang w:val="en-US"/>
        </w:rPr>
      </w:pPr>
    </w:p>
    <w:p w14:paraId="3FD3157E" w14:textId="1672E953" w:rsidR="0046601B" w:rsidRPr="00D47C32" w:rsidRDefault="0046601B" w:rsidP="0046601B">
      <w:pPr>
        <w:tabs>
          <w:tab w:val="left" w:pos="6480"/>
        </w:tabs>
        <w:spacing w:line="240" w:lineRule="auto"/>
        <w:jc w:val="center"/>
        <w:rPr>
          <w:rFonts w:ascii="Sylfaen" w:eastAsia="Sylfaen" w:hAnsi="Sylfaen"/>
          <w:b/>
          <w:sz w:val="24"/>
          <w:szCs w:val="24"/>
          <w:lang w:val="en-US"/>
        </w:rPr>
      </w:pPr>
      <w:r w:rsidRPr="00D47C32">
        <w:rPr>
          <w:rFonts w:ascii="Sylfaen" w:eastAsia="Sylfaen" w:hAnsi="Sylfaen"/>
          <w:b/>
          <w:sz w:val="24"/>
          <w:szCs w:val="24"/>
          <w:lang w:val="ka-GE"/>
        </w:rPr>
        <w:t>საშუალოვადიანი სამოქმედო გეგმა (20</w:t>
      </w:r>
      <w:r w:rsidR="00263D3D">
        <w:rPr>
          <w:rFonts w:ascii="Sylfaen" w:eastAsia="Sylfaen" w:hAnsi="Sylfaen"/>
          <w:b/>
          <w:sz w:val="24"/>
          <w:szCs w:val="24"/>
          <w:lang w:val="en-US"/>
        </w:rPr>
        <w:t>20</w:t>
      </w:r>
      <w:r w:rsidRPr="00D47C32">
        <w:rPr>
          <w:rFonts w:ascii="Sylfaen" w:eastAsia="Sylfaen" w:hAnsi="Sylfaen"/>
          <w:b/>
          <w:sz w:val="24"/>
          <w:szCs w:val="24"/>
          <w:lang w:val="ka-GE"/>
        </w:rPr>
        <w:t>-20</w:t>
      </w:r>
      <w:r w:rsidRPr="00D47C32">
        <w:rPr>
          <w:rFonts w:ascii="Sylfaen" w:eastAsia="Sylfaen" w:hAnsi="Sylfaen"/>
          <w:b/>
          <w:sz w:val="24"/>
          <w:szCs w:val="24"/>
          <w:lang w:val="en-US"/>
        </w:rPr>
        <w:t>2</w:t>
      </w:r>
      <w:r w:rsidR="00263D3D">
        <w:rPr>
          <w:rFonts w:ascii="Sylfaen" w:eastAsia="Sylfaen" w:hAnsi="Sylfaen"/>
          <w:b/>
          <w:sz w:val="24"/>
          <w:szCs w:val="24"/>
          <w:lang w:val="en-US"/>
        </w:rPr>
        <w:t>3</w:t>
      </w:r>
      <w:r w:rsidRPr="00D47C32">
        <w:rPr>
          <w:rFonts w:ascii="Sylfaen" w:eastAsia="Sylfaen" w:hAnsi="Sylfaen"/>
          <w:b/>
          <w:sz w:val="24"/>
          <w:szCs w:val="24"/>
          <w:lang w:val="ka-GE"/>
        </w:rPr>
        <w:t xml:space="preserve"> წწ.)</w:t>
      </w:r>
    </w:p>
    <w:p w14:paraId="1FEC5559" w14:textId="77777777" w:rsidR="0046601B" w:rsidRPr="00D47C32"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D47C32" w:rsidRDefault="0046601B" w:rsidP="0046601B">
      <w:pPr>
        <w:spacing w:line="240" w:lineRule="auto"/>
        <w:jc w:val="center"/>
        <w:rPr>
          <w:rFonts w:ascii="Sylfaen" w:eastAsia="Sylfaen" w:hAnsi="Sylfaen"/>
          <w:b/>
          <w:sz w:val="24"/>
          <w:szCs w:val="24"/>
          <w:u w:val="single"/>
          <w:lang w:val="ka-GE"/>
        </w:rPr>
      </w:pPr>
      <w:r w:rsidRPr="00D47C32">
        <w:rPr>
          <w:rFonts w:ascii="Sylfaen" w:eastAsia="Sylfaen" w:hAnsi="Sylfaen"/>
          <w:b/>
          <w:sz w:val="24"/>
          <w:szCs w:val="24"/>
          <w:u w:val="single"/>
          <w:lang w:val="ka-GE"/>
        </w:rPr>
        <w:t xml:space="preserve">საქართველოს </w:t>
      </w:r>
      <w:r w:rsidR="00030DB2" w:rsidRPr="00D47C32">
        <w:rPr>
          <w:rFonts w:ascii="Sylfaen" w:eastAsia="Sylfaen" w:hAnsi="Sylfaen"/>
          <w:b/>
          <w:sz w:val="24"/>
          <w:szCs w:val="24"/>
          <w:u w:val="single"/>
          <w:lang w:val="ka-GE"/>
        </w:rPr>
        <w:t xml:space="preserve">ოკუპირებული ტერიტორიებიდან დევნილთა, </w:t>
      </w:r>
      <w:r w:rsidRPr="00D47C32">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Pr>
          <w:rFonts w:ascii="Sylfaen" w:eastAsia="Sylfaen" w:hAnsi="Sylfaen"/>
          <w:b/>
          <w:sz w:val="24"/>
          <w:szCs w:val="24"/>
          <w:u w:val="single"/>
          <w:lang w:val="ka-GE"/>
        </w:rPr>
        <w:t>27</w:t>
      </w:r>
      <w:r w:rsidR="00A65A86" w:rsidRPr="00D47C32">
        <w:rPr>
          <w:rFonts w:ascii="Sylfaen" w:eastAsia="Sylfaen" w:hAnsi="Sylfaen"/>
          <w:b/>
          <w:sz w:val="24"/>
          <w:szCs w:val="24"/>
          <w:u w:val="single"/>
          <w:lang w:val="ka-GE"/>
        </w:rPr>
        <w:t xml:space="preserve"> </w:t>
      </w:r>
      <w:r w:rsidRPr="00D47C32">
        <w:rPr>
          <w:rFonts w:ascii="Sylfaen" w:eastAsia="Sylfaen" w:hAnsi="Sylfaen"/>
          <w:b/>
          <w:sz w:val="24"/>
          <w:szCs w:val="24"/>
          <w:u w:val="single"/>
          <w:lang w:val="ka-GE"/>
        </w:rPr>
        <w:t>00)</w:t>
      </w:r>
    </w:p>
    <w:p w14:paraId="483E0DC0" w14:textId="77777777" w:rsidR="0046601B" w:rsidRPr="00D47C32" w:rsidRDefault="0046601B" w:rsidP="0046601B">
      <w:pPr>
        <w:spacing w:line="240" w:lineRule="auto"/>
        <w:ind w:firstLine="720"/>
        <w:jc w:val="center"/>
        <w:rPr>
          <w:rFonts w:ascii="Sylfaen" w:eastAsia="Sylfaen" w:hAnsi="Sylfaen"/>
          <w:b/>
          <w:sz w:val="24"/>
          <w:szCs w:val="24"/>
          <w:lang w:val="en-US"/>
        </w:rPr>
      </w:pPr>
      <w:r w:rsidRPr="00D47C32">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D47C32" w:rsidRDefault="0046601B" w:rsidP="0046601B">
      <w:pPr>
        <w:spacing w:line="240" w:lineRule="auto"/>
        <w:ind w:firstLine="720"/>
        <w:jc w:val="center"/>
        <w:rPr>
          <w:rFonts w:ascii="Sylfaen" w:eastAsia="Sylfaen" w:hAnsi="Sylfaen"/>
          <w:sz w:val="24"/>
          <w:szCs w:val="24"/>
          <w:lang w:val="ka-GE"/>
        </w:rPr>
      </w:pPr>
      <w:r w:rsidRPr="00D47C32">
        <w:rPr>
          <w:rFonts w:ascii="Sylfaen" w:eastAsia="Sylfaen" w:hAnsi="Sylfaen"/>
          <w:b/>
          <w:sz w:val="24"/>
          <w:szCs w:val="24"/>
          <w:lang w:val="ka-GE"/>
        </w:rPr>
        <w:t xml:space="preserve"> </w:t>
      </w:r>
      <w:r w:rsidRPr="00D47C32">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063EC03A" w14:textId="77777777" w:rsidR="0097070F" w:rsidRPr="00D47C32" w:rsidRDefault="0097070F" w:rsidP="0046601B">
      <w:pPr>
        <w:spacing w:after="0" w:line="240" w:lineRule="auto"/>
        <w:jc w:val="both"/>
        <w:rPr>
          <w:rFonts w:ascii="Sylfaen" w:eastAsia="Sylfaen" w:hAnsi="Sylfaen"/>
          <w:sz w:val="24"/>
          <w:szCs w:val="24"/>
          <w:lang w:val="ka-GE"/>
        </w:rPr>
      </w:pPr>
    </w:p>
    <w:p w14:paraId="78ABDF4A" w14:textId="204FF9D2"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sidR="002F0F5F">
        <w:rPr>
          <w:rFonts w:ascii="Sylfaen" w:eastAsia="Sylfaen" w:hAnsi="Sylfaen"/>
          <w:sz w:val="24"/>
          <w:szCs w:val="24"/>
          <w:lang w:val="ka-GE"/>
        </w:rPr>
        <w:t>27</w:t>
      </w:r>
      <w:r w:rsidR="002F0F5F" w:rsidRPr="00D47C32">
        <w:rPr>
          <w:rFonts w:ascii="Sylfaen" w:eastAsia="Sylfaen" w:hAnsi="Sylfaen"/>
          <w:sz w:val="24"/>
          <w:szCs w:val="24"/>
          <w:lang w:val="ka-GE"/>
        </w:rPr>
        <w:t xml:space="preserve"> </w:t>
      </w:r>
      <w:r w:rsidRPr="00D47C32">
        <w:rPr>
          <w:rFonts w:ascii="Sylfaen" w:eastAsia="Sylfaen" w:hAnsi="Sylfaen"/>
          <w:sz w:val="24"/>
          <w:szCs w:val="24"/>
          <w:lang w:val="ka-GE"/>
        </w:rPr>
        <w:t>03)</w:t>
      </w:r>
    </w:p>
    <w:p w14:paraId="74A215B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928D73E" w14:textId="53529079"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000A3A0F"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7ED6286E"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78DA0C07"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00C6359"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564C4272" w14:textId="77777777" w:rsidR="001A53C8" w:rsidRPr="00D47C32" w:rsidRDefault="001A53C8" w:rsidP="001A53C8">
      <w:pPr>
        <w:spacing w:after="0" w:line="240" w:lineRule="auto"/>
        <w:jc w:val="both"/>
        <w:rPr>
          <w:rFonts w:ascii="Sylfaen" w:eastAsia="Sylfaen" w:hAnsi="Sylfaen"/>
          <w:b/>
          <w:sz w:val="24"/>
          <w:szCs w:val="24"/>
          <w:lang w:val="ka-GE"/>
        </w:rPr>
      </w:pPr>
    </w:p>
    <w:p w14:paraId="469DE595" w14:textId="77777777" w:rsidR="001A53C8" w:rsidRPr="00D47C32" w:rsidRDefault="001A53C8" w:rsidP="001A53C8">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327D5AA0"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E0A6945"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407537EF"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6BEFAAAE" w14:textId="705852EA"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sidR="00263D3D">
        <w:rPr>
          <w:rFonts w:ascii="Sylfaen" w:eastAsia="Sylfaen" w:hAnsi="Sylfaen" w:cs="Sylfaen"/>
          <w:sz w:val="24"/>
          <w:szCs w:val="24"/>
          <w:lang w:val="en-US"/>
        </w:rPr>
        <w:t xml:space="preserve">, </w:t>
      </w:r>
      <w:r w:rsidR="00263D3D">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sidR="007D211C">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473D3C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A8FD819" w14:textId="642DB47D"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sidR="007D211C">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sidR="007D211C">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B622561" w14:textId="77777777" w:rsidR="001A53C8" w:rsidRPr="00D47C32" w:rsidRDefault="001A53C8" w:rsidP="001A53C8">
      <w:pPr>
        <w:pStyle w:val="ListParagraph"/>
        <w:spacing w:after="0" w:line="240" w:lineRule="auto"/>
        <w:jc w:val="both"/>
        <w:rPr>
          <w:rFonts w:ascii="Sylfaen" w:eastAsia="Sylfaen" w:hAnsi="Sylfaen"/>
          <w:b/>
          <w:sz w:val="24"/>
          <w:szCs w:val="24"/>
        </w:rPr>
      </w:pPr>
    </w:p>
    <w:p w14:paraId="4F40BC1A" w14:textId="77777777" w:rsidR="001A53C8" w:rsidRPr="00D47C32" w:rsidRDefault="001A53C8" w:rsidP="001A53C8">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017CFE5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33357791" w14:textId="70EE5E1C" w:rsidR="008C7F5D" w:rsidRDefault="008C7F5D">
      <w:pPr>
        <w:rPr>
          <w:rFonts w:ascii="Sylfaen" w:eastAsia="Sylfaen" w:hAnsi="Sylfaen" w:cs="Sylfaen"/>
          <w:sz w:val="24"/>
          <w:szCs w:val="24"/>
          <w:lang w:val="ka-GE"/>
        </w:rPr>
      </w:pPr>
      <w:r>
        <w:rPr>
          <w:rFonts w:ascii="Sylfaen" w:eastAsia="Sylfaen" w:hAnsi="Sylfaen" w:cs="Sylfaen"/>
          <w:sz w:val="24"/>
          <w:szCs w:val="24"/>
          <w:lang w:val="ka-GE"/>
        </w:rPr>
        <w:br w:type="page"/>
      </w:r>
    </w:p>
    <w:p w14:paraId="039D390F" w14:textId="77777777" w:rsidR="001A53C8" w:rsidRPr="00D47C32" w:rsidRDefault="001A53C8" w:rsidP="001A53C8">
      <w:pPr>
        <w:pStyle w:val="ListParagraph"/>
        <w:spacing w:after="0" w:line="240" w:lineRule="auto"/>
        <w:jc w:val="both"/>
        <w:rPr>
          <w:rFonts w:ascii="Sylfaen" w:eastAsia="Sylfaen" w:hAnsi="Sylfaen" w:cs="Sylfaen"/>
          <w:sz w:val="24"/>
          <w:szCs w:val="24"/>
          <w:lang w:val="ka-GE"/>
        </w:rPr>
      </w:pPr>
    </w:p>
    <w:p w14:paraId="2538BF1C" w14:textId="77777777" w:rsidR="001A53C8" w:rsidRPr="00D47C32" w:rsidRDefault="001A53C8" w:rsidP="001A53C8">
      <w:pPr>
        <w:spacing w:after="0" w:line="240" w:lineRule="auto"/>
        <w:jc w:val="both"/>
        <w:rPr>
          <w:rFonts w:ascii="Sylfaen" w:eastAsia="Sylfaen" w:hAnsi="Sylfaen"/>
          <w:b/>
          <w:sz w:val="24"/>
          <w:szCs w:val="24"/>
        </w:rPr>
      </w:pPr>
      <w:r w:rsidRPr="00D47C32">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A53C8" w:rsidRPr="00D47C32" w14:paraId="005DAEC8"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0D085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139C95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79244AFC" w14:textId="608BCAD0"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001A53C8" w:rsidRPr="00D47C32">
              <w:rPr>
                <w:rFonts w:ascii="Sylfaen" w:eastAsia="Sylfaen" w:hAnsi="Sylfaen"/>
                <w:b/>
                <w:sz w:val="20"/>
                <w:szCs w:val="20"/>
                <w:lang w:val="x-none" w:eastAsia="x-none"/>
              </w:rPr>
              <w:t xml:space="preserve"> წელი</w:t>
            </w:r>
          </w:p>
        </w:tc>
      </w:tr>
      <w:tr w:rsidR="001A53C8" w:rsidRPr="00D47C32" w14:paraId="14FC4FB0"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2506E8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520B8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34E7C1E" w14:textId="4333BF62" w:rsidR="001A53C8" w:rsidRPr="00D47C32" w:rsidRDefault="001A53C8" w:rsidP="007B45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sidR="007579B1">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sidR="007B45A9" w:rsidRPr="006E5BFF">
              <w:rPr>
                <w:rFonts w:ascii="Sylfaen" w:eastAsia="Sylfaen" w:hAnsi="Sylfaen"/>
                <w:color w:val="000000"/>
                <w:sz w:val="20"/>
                <w:szCs w:val="20"/>
                <w:lang w:val="ka-GE"/>
              </w:rPr>
              <w:t>14,2 (2017 წლის მაჩვენებელი)</w:t>
            </w:r>
            <w:r w:rsidR="007D211C" w:rsidRPr="006E5BFF">
              <w:rPr>
                <w:rFonts w:ascii="Sylfaen" w:eastAsia="Sylfaen" w:hAnsi="Sylfaen"/>
                <w:color w:val="000000"/>
                <w:sz w:val="20"/>
                <w:szCs w:val="20"/>
                <w:lang w:val="ka-GE"/>
              </w:rPr>
              <w:t>;</w:t>
            </w:r>
          </w:p>
        </w:tc>
      </w:tr>
      <w:tr w:rsidR="001A53C8" w:rsidRPr="00D47C32" w14:paraId="367E3163" w14:textId="77777777" w:rsidTr="00030DB2">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2E89B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17F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D1D2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47233177" w14:textId="77777777" w:rsidTr="00030DB2">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223973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102E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85244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A53C8" w:rsidRPr="00D47C32" w14:paraId="7844D93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C2D8E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AB810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3268C4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0A62E0F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44E46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9E28C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324EB48" w14:textId="7F1A9012" w:rsidR="001A53C8" w:rsidRPr="007B45A9" w:rsidRDefault="001A53C8"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sidR="004E2B2E">
              <w:rPr>
                <w:rFonts w:ascii="Sylfaen" w:eastAsia="Sylfaen" w:hAnsi="Sylfaen"/>
                <w:color w:val="000000"/>
                <w:sz w:val="20"/>
                <w:szCs w:val="20"/>
                <w:lang w:val="en-US"/>
              </w:rPr>
              <w:t xml:space="preserve"> </w:t>
            </w:r>
            <w:r w:rsidR="007B45A9" w:rsidRPr="006E5BFF">
              <w:rPr>
                <w:rFonts w:ascii="Sylfaen" w:eastAsia="Sylfaen" w:hAnsi="Sylfaen"/>
                <w:color w:val="000000"/>
                <w:sz w:val="20"/>
                <w:szCs w:val="20"/>
                <w:lang w:val="en-US"/>
              </w:rPr>
              <w:t xml:space="preserve">8,1 </w:t>
            </w:r>
          </w:p>
        </w:tc>
      </w:tr>
      <w:tr w:rsidR="001A53C8" w:rsidRPr="00D47C32" w14:paraId="7780685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E5DBD0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D295F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774A4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A53C8" w:rsidRPr="00D47C32" w14:paraId="295100A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4305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D9E9C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68F8BB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A53C8" w:rsidRPr="00D47C32" w14:paraId="788C6D33"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393BA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76D3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AAC8C3A" w14:textId="4E796D3F" w:rsidR="001A53C8" w:rsidRPr="007D211C" w:rsidRDefault="001A53C8" w:rsidP="007B45A9">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007D211C">
              <w:rPr>
                <w:rFonts w:ascii="Sylfaen" w:eastAsia="Sylfaen" w:hAnsi="Sylfaen"/>
                <w:color w:val="000000"/>
                <w:sz w:val="20"/>
                <w:szCs w:val="20"/>
                <w:lang w:val="ka-GE"/>
              </w:rPr>
              <w:t xml:space="preserve">; </w:t>
            </w:r>
          </w:p>
        </w:tc>
      </w:tr>
      <w:tr w:rsidR="001A53C8" w:rsidRPr="00D47C32" w14:paraId="766EEB41"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3F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7FD1D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346C56ED" w14:textId="7B2D4993" w:rsidR="001A53C8" w:rsidRPr="00D47C32" w:rsidRDefault="001A53C8" w:rsidP="00030DB2">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sidR="007D211C">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3B4F90B3" w14:textId="77777777" w:rsidR="001A53C8" w:rsidRPr="00D47C32" w:rsidRDefault="001A53C8" w:rsidP="00030DB2">
            <w:pPr>
              <w:widowControl w:val="0"/>
              <w:spacing w:after="0" w:line="240" w:lineRule="auto"/>
              <w:jc w:val="both"/>
              <w:rPr>
                <w:rFonts w:ascii="Sylfaen" w:eastAsia="Sylfaen" w:hAnsi="Sylfaen"/>
                <w:sz w:val="20"/>
                <w:szCs w:val="20"/>
                <w:lang w:val="x-none" w:eastAsia="x-none"/>
              </w:rPr>
            </w:pPr>
          </w:p>
        </w:tc>
      </w:tr>
      <w:tr w:rsidR="001A53C8" w:rsidRPr="00D47C32" w14:paraId="2C0EC81E" w14:textId="77777777" w:rsidTr="00030DB2">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184420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8A7C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7D4DC29" w14:textId="754BF525" w:rsidR="001A53C8" w:rsidRPr="00D47C32" w:rsidRDefault="001A53C8" w:rsidP="00030DB2">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sidR="007D211C">
              <w:rPr>
                <w:rFonts w:ascii="Sylfaen" w:eastAsia="Sylfaen" w:hAnsi="Sylfaen"/>
                <w:color w:val="000000"/>
                <w:sz w:val="20"/>
                <w:szCs w:val="20"/>
                <w:lang w:val="ka-GE"/>
              </w:rPr>
              <w:t>;</w:t>
            </w:r>
          </w:p>
        </w:tc>
      </w:tr>
      <w:tr w:rsidR="001A53C8" w:rsidRPr="00D47C32" w14:paraId="782EE9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1FFB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088C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F15F39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A53C8" w:rsidRPr="00D47C32" w14:paraId="21304E10"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AC89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39ED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54F605B" w14:textId="77777777" w:rsidR="001A53C8" w:rsidRPr="00D47C32" w:rsidRDefault="001A53C8" w:rsidP="00030DB2">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A53C8" w:rsidRPr="00D47C32" w14:paraId="2D8A1D6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52F8E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C876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3EB3F3" w14:textId="533C30E7" w:rsidR="001A53C8" w:rsidRPr="00D47C32" w:rsidRDefault="001A53C8" w:rsidP="007D211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sidR="007D211C">
              <w:rPr>
                <w:rFonts w:ascii="Sylfaen" w:eastAsia="Sylfaen" w:hAnsi="Sylfaen"/>
                <w:color w:val="000000"/>
                <w:sz w:val="20"/>
                <w:szCs w:val="20"/>
                <w:lang w:val="ka-GE"/>
              </w:rPr>
              <w:t>3.5</w:t>
            </w:r>
            <w:r w:rsidR="008C7F5D">
              <w:rPr>
                <w:rFonts w:ascii="Sylfaen" w:eastAsia="Sylfaen" w:hAnsi="Sylfaen"/>
                <w:color w:val="000000"/>
                <w:sz w:val="20"/>
                <w:szCs w:val="20"/>
                <w:lang w:val="ka-GE"/>
              </w:rPr>
              <w:t xml:space="preserve"> </w:t>
            </w:r>
            <w:r w:rsidR="008C7F5D" w:rsidRPr="006E5BFF">
              <w:rPr>
                <w:rFonts w:ascii="Sylfaen" w:eastAsia="Sylfaen" w:hAnsi="Sylfaen"/>
                <w:color w:val="000000"/>
                <w:sz w:val="20"/>
                <w:szCs w:val="20"/>
                <w:lang w:val="ka-GE"/>
              </w:rPr>
              <w:t>(2017 წლის მაჩვენებელი)</w:t>
            </w:r>
            <w:r w:rsidRPr="006E5BFF">
              <w:rPr>
                <w:rFonts w:ascii="Sylfaen" w:eastAsia="Sylfaen" w:hAnsi="Sylfaen"/>
                <w:color w:val="000000"/>
                <w:sz w:val="20"/>
                <w:szCs w:val="20"/>
                <w:lang w:val="en-US"/>
              </w:rPr>
              <w:t>;</w:t>
            </w:r>
          </w:p>
        </w:tc>
      </w:tr>
      <w:tr w:rsidR="001A53C8" w:rsidRPr="00D47C32" w14:paraId="69F3851A"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6971E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785C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A730780"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7377C19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1A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280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51C8DC6" w14:textId="2CBD5114" w:rsidR="001A53C8" w:rsidRPr="00D47C32" w:rsidRDefault="007D211C" w:rsidP="00030DB2">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001A53C8" w:rsidRPr="00D47C32">
              <w:rPr>
                <w:rFonts w:ascii="Sylfaen" w:eastAsia="Sylfaen" w:hAnsi="Sylfaen"/>
                <w:color w:val="000000"/>
                <w:sz w:val="20"/>
                <w:szCs w:val="20"/>
                <w:lang w:val="en-US"/>
              </w:rPr>
              <w:t>%</w:t>
            </w:r>
          </w:p>
        </w:tc>
      </w:tr>
      <w:tr w:rsidR="001A53C8" w:rsidRPr="00D47C32" w14:paraId="41D848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44B98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31F7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A40C52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2169EB92"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777F1322"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10DEA0C"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8C15F" w14:textId="75DC33F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sidR="007D211C">
        <w:rPr>
          <w:rFonts w:ascii="Sylfaen" w:eastAsia="Sylfaen" w:hAnsi="Sylfaen"/>
          <w:sz w:val="24"/>
          <w:szCs w:val="24"/>
          <w:lang w:val="ka-GE"/>
        </w:rPr>
        <w:t>27</w:t>
      </w:r>
      <w:r w:rsidR="007D211C" w:rsidRPr="00D47C32">
        <w:rPr>
          <w:rFonts w:ascii="Sylfaen" w:eastAsia="Sylfaen" w:hAnsi="Sylfaen"/>
          <w:sz w:val="24"/>
          <w:szCs w:val="24"/>
          <w:lang w:val="ka-GE"/>
        </w:rPr>
        <w:t xml:space="preserve"> </w:t>
      </w:r>
      <w:r w:rsidRPr="00D47C32">
        <w:rPr>
          <w:rFonts w:ascii="Sylfaen" w:eastAsia="Sylfaen" w:hAnsi="Sylfaen"/>
          <w:sz w:val="24"/>
          <w:szCs w:val="24"/>
          <w:lang w:val="ka-GE"/>
        </w:rPr>
        <w:t>03 01)</w:t>
      </w:r>
    </w:p>
    <w:p w14:paraId="2F7F52B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2963F5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908607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7169A519" w14:textId="4E7370A4"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 xml:space="preserve">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w:t>
      </w:r>
      <w:r w:rsidR="00F562CE" w:rsidRPr="00D47C32">
        <w:rPr>
          <w:rFonts w:ascii="Sylfaen" w:eastAsia="Sylfaen" w:hAnsi="Sylfaen"/>
          <w:sz w:val="24"/>
          <w:szCs w:val="24"/>
          <w:lang w:val="ka-GE"/>
        </w:rPr>
        <w:t>მომსახურებ</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 xml:space="preserve">ქიმიო, ჰორმონო და სხივური </w:t>
      </w:r>
      <w:r w:rsidR="00F562CE" w:rsidRPr="00D47C32">
        <w:rPr>
          <w:rFonts w:ascii="Sylfaen" w:eastAsia="Sylfaen" w:hAnsi="Sylfaen"/>
          <w:sz w:val="24"/>
          <w:szCs w:val="24"/>
          <w:lang w:val="ka-GE"/>
        </w:rPr>
        <w:t>თერაპი</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sidR="00F562CE">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0DA1C7D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127D32A5" w14:textId="311B2B75" w:rsidR="001A53C8" w:rsidRPr="00D47C32" w:rsidRDefault="001A53C8" w:rsidP="000A49EF">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w:t>
      </w:r>
      <w:r w:rsidR="007B45A9">
        <w:rPr>
          <w:rFonts w:ascii="Sylfaen" w:eastAsia="Sylfaen" w:hAnsi="Sylfaen"/>
          <w:sz w:val="24"/>
          <w:szCs w:val="24"/>
          <w:lang w:val="ka-GE"/>
        </w:rPr>
        <w:t>ძირითადი</w:t>
      </w:r>
      <w:r w:rsidRPr="00D47C32">
        <w:rPr>
          <w:rFonts w:ascii="Sylfaen" w:eastAsia="Sylfaen" w:hAnsi="Sylfaen"/>
          <w:sz w:val="24"/>
          <w:szCs w:val="24"/>
          <w:lang w:val="ka-GE"/>
        </w:rPr>
        <w:t xml:space="preserve"> სამედიცინო სერვისებით მოსახლეობის უნივერსალური მოცვა, </w:t>
      </w:r>
      <w:r w:rsidR="00F562CE">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680C90B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519E10E"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A53C8" w:rsidRPr="00D47C32" w14:paraId="20572EE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CDB9E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060E6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007D1A38" w14:textId="2F79168F"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001A53C8"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5A637464" w14:textId="49B74D22"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001A53C8"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3474F3F3" w14:textId="79E9D742"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05BF8B7F" w14:textId="6ACE3C4F"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A53C8" w:rsidRPr="00D47C32" w14:paraId="703D164F"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BAFFE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9D1F4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46922909" w14:textId="0880E837" w:rsidR="001A53C8" w:rsidRPr="00D47C32" w:rsidRDefault="001A53C8" w:rsidP="00F562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sidR="00F562CE">
              <w:rPr>
                <w:rFonts w:ascii="Sylfaen" w:eastAsia="Sylfaen" w:hAnsi="Sylfaen"/>
                <w:color w:val="000000"/>
                <w:sz w:val="20"/>
                <w:szCs w:val="20"/>
                <w:lang w:val="ka-GE"/>
              </w:rPr>
              <w:t>-</w:t>
            </w:r>
            <w:r w:rsidR="007B45A9" w:rsidRPr="006E5BFF">
              <w:rPr>
                <w:rFonts w:ascii="Sylfaen" w:eastAsia="Sylfaen" w:hAnsi="Sylfaen"/>
                <w:color w:val="000000"/>
                <w:sz w:val="20"/>
                <w:szCs w:val="20"/>
                <w:lang w:val="ka-GE"/>
              </w:rPr>
              <w:t>14,2 (2017 წლის მაჩვენებელი);</w:t>
            </w:r>
          </w:p>
        </w:tc>
      </w:tr>
      <w:tr w:rsidR="001A53C8" w:rsidRPr="00D47C32" w14:paraId="0158F2B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BE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E339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226CF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45E3C4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DF09B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2891E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08A18C7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64C6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10A8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72DEE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8164E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5AD7C3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7549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A53C8" w:rsidRPr="00D47C32" w14:paraId="0F9659D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6B8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219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870A0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43C24C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1009B3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F2AFF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70A05F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6011A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4368E7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A7BF630" w14:textId="1E5CCE94" w:rsidR="001A53C8" w:rsidRPr="00D47C32" w:rsidRDefault="001A53C8"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sidR="00DE143D">
              <w:rPr>
                <w:rFonts w:ascii="Sylfaen" w:eastAsia="Sylfaen" w:hAnsi="Sylfaen"/>
                <w:color w:val="000000"/>
                <w:sz w:val="20"/>
                <w:szCs w:val="20"/>
                <w:lang w:val="ka-GE"/>
              </w:rPr>
              <w:t>3,5</w:t>
            </w:r>
            <w:r w:rsidR="008C7F5D">
              <w:rPr>
                <w:rFonts w:ascii="Sylfaen" w:eastAsia="Sylfaen" w:hAnsi="Sylfaen"/>
                <w:color w:val="000000"/>
                <w:sz w:val="20"/>
                <w:szCs w:val="20"/>
                <w:lang w:val="ka-GE"/>
              </w:rPr>
              <w:t xml:space="preserve"> </w:t>
            </w:r>
            <w:r w:rsidR="008C7F5D" w:rsidRPr="006E5BFF">
              <w:rPr>
                <w:rFonts w:ascii="Sylfaen" w:eastAsia="Sylfaen" w:hAnsi="Sylfaen"/>
                <w:color w:val="000000"/>
                <w:sz w:val="20"/>
                <w:szCs w:val="20"/>
                <w:lang w:val="ka-GE"/>
              </w:rPr>
              <w:t>(2017 წლის მაჩვენებელი);</w:t>
            </w:r>
          </w:p>
        </w:tc>
      </w:tr>
      <w:tr w:rsidR="001A53C8" w:rsidRPr="00D47C32" w14:paraId="3BD48CC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C4A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17E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58D378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43C313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2DCD34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346904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01B3FD2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286D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FDB9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9CF4DFE" w14:textId="4A3DF4BB" w:rsidR="001A53C8" w:rsidRPr="00D47C32" w:rsidRDefault="00DE143D"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001A53C8"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0EFB780" w14:textId="45E299BA"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75FAC7A" w14:textId="21304EB6"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6C688B46" w14:textId="5548634C"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A53C8" w:rsidRPr="00D47C32" w14:paraId="48C43D1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3C3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A27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138D7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C9E9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2B64B8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52029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A53C8" w:rsidRPr="00D47C32" w14:paraId="375261B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6977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82A72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F6EC397" w14:textId="005BCA4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8C7F5D">
              <w:rPr>
                <w:rFonts w:ascii="Sylfaen" w:eastAsia="Sylfaen" w:hAnsi="Sylfaen"/>
                <w:sz w:val="20"/>
                <w:szCs w:val="20"/>
                <w:lang w:val="ka-GE"/>
              </w:rPr>
              <w:t>სამედიცინო სერვისებით მოცვის მაჩვენებელი</w:t>
            </w:r>
            <w:r w:rsidR="00DE143D" w:rsidRPr="008C7F5D">
              <w:rPr>
                <w:rFonts w:ascii="Sylfaen" w:eastAsia="Sylfaen" w:hAnsi="Sylfaen"/>
                <w:sz w:val="20"/>
                <w:szCs w:val="20"/>
                <w:lang w:val="ka-GE"/>
              </w:rPr>
              <w:t>-</w:t>
            </w:r>
            <w:r w:rsidRPr="008C7F5D">
              <w:rPr>
                <w:rFonts w:ascii="Sylfaen" w:eastAsia="Sylfaen" w:hAnsi="Sylfaen"/>
                <w:sz w:val="20"/>
                <w:szCs w:val="20"/>
                <w:lang w:val="ka-GE"/>
              </w:rPr>
              <w:t xml:space="preserve"> </w:t>
            </w:r>
            <w:r w:rsidRPr="004E2B2E">
              <w:rPr>
                <w:rFonts w:ascii="Sylfaen" w:eastAsia="Sylfaen" w:hAnsi="Sylfaen"/>
                <w:sz w:val="20"/>
                <w:szCs w:val="20"/>
                <w:lang w:val="ka-GE"/>
              </w:rPr>
              <w:t>99%</w:t>
            </w:r>
            <w:r w:rsidR="008C7F5D" w:rsidRPr="004E2B2E">
              <w:rPr>
                <w:rFonts w:ascii="Sylfaen" w:eastAsia="Sylfaen" w:hAnsi="Sylfaen"/>
                <w:sz w:val="20"/>
                <w:szCs w:val="20"/>
                <w:lang w:val="ka-GE"/>
              </w:rPr>
              <w:t xml:space="preserve"> </w:t>
            </w:r>
            <w:r w:rsidR="008C7F5D" w:rsidRPr="006E5BFF">
              <w:rPr>
                <w:rFonts w:ascii="Sylfaen" w:eastAsia="Sylfaen" w:hAnsi="Sylfaen"/>
                <w:sz w:val="20"/>
                <w:szCs w:val="20"/>
                <w:lang w:val="ka-GE"/>
              </w:rPr>
              <w:t xml:space="preserve">(2017 წლის </w:t>
            </w:r>
            <w:r w:rsidR="008C7F5D" w:rsidRPr="006E5BFF">
              <w:rPr>
                <w:rFonts w:ascii="Sylfaen" w:eastAsia="Sylfaen" w:hAnsi="Sylfaen"/>
                <w:sz w:val="20"/>
                <w:szCs w:val="20"/>
                <w:lang w:val="en-US"/>
              </w:rPr>
              <w:t xml:space="preserve">HUES </w:t>
            </w:r>
            <w:r w:rsidR="008C7F5D" w:rsidRPr="006E5BFF">
              <w:rPr>
                <w:rFonts w:ascii="Sylfaen" w:eastAsia="Sylfaen" w:hAnsi="Sylfaen"/>
                <w:sz w:val="20"/>
                <w:szCs w:val="20"/>
                <w:lang w:val="ka-GE"/>
              </w:rPr>
              <w:t>მონაცემები</w:t>
            </w:r>
            <w:r w:rsidR="008C7F5D" w:rsidRPr="006E5BFF">
              <w:rPr>
                <w:rFonts w:ascii="Sylfaen" w:eastAsia="Sylfaen" w:hAnsi="Sylfaen"/>
                <w:sz w:val="20"/>
                <w:szCs w:val="20"/>
                <w:lang w:val="en-US"/>
              </w:rPr>
              <w:t>)</w:t>
            </w:r>
            <w:r w:rsidR="00DE143D" w:rsidRPr="006E5BFF">
              <w:rPr>
                <w:rFonts w:ascii="Sylfaen" w:eastAsia="Sylfaen" w:hAnsi="Sylfaen"/>
                <w:sz w:val="20"/>
                <w:szCs w:val="20"/>
                <w:lang w:val="ka-GE"/>
              </w:rPr>
              <w:t>;</w:t>
            </w:r>
          </w:p>
        </w:tc>
      </w:tr>
      <w:tr w:rsidR="001A53C8" w:rsidRPr="00D47C32" w14:paraId="6BA233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7C0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71A0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A1CEF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31E87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54EA6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255C9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A53C8" w:rsidRPr="00F66076" w14:paraId="798B2B1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AEB1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C996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0A496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53AEB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00712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0F8197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A53C8" w:rsidRPr="00D47C32" w14:paraId="210475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006D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A6A38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280009FE" w14:textId="5FE936E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248C2B71" w14:textId="6BC5839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06B638C" w14:textId="1990C59D"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22D6AF01" w14:textId="7948F0A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sidR="00DE143D">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bl>
    <w:p w14:paraId="4312374B" w14:textId="77777777" w:rsidR="001A53C8" w:rsidRPr="00D47C32" w:rsidRDefault="001A53C8" w:rsidP="001A53C8">
      <w:pPr>
        <w:tabs>
          <w:tab w:val="left" w:pos="450"/>
        </w:tabs>
        <w:spacing w:after="0" w:line="240" w:lineRule="auto"/>
        <w:ind w:left="900" w:hanging="360"/>
        <w:jc w:val="both"/>
        <w:rPr>
          <w:rFonts w:ascii="Sylfaen" w:eastAsia="Sylfaen" w:hAnsi="Sylfaen"/>
          <w:sz w:val="24"/>
          <w:szCs w:val="24"/>
          <w:lang w:val="ka-GE"/>
        </w:rPr>
      </w:pPr>
    </w:p>
    <w:p w14:paraId="2CE01070"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AE36A83" w14:textId="77777777" w:rsidR="001A53C8" w:rsidRPr="00D47C32" w:rsidRDefault="001A53C8" w:rsidP="001A53C8">
      <w:pPr>
        <w:spacing w:after="0" w:line="240" w:lineRule="auto"/>
        <w:jc w:val="both"/>
        <w:rPr>
          <w:rFonts w:ascii="Sylfaen" w:eastAsia="Sylfaen" w:hAnsi="Sylfaen"/>
          <w:sz w:val="24"/>
          <w:szCs w:val="24"/>
          <w:lang w:val="ka-GE"/>
        </w:rPr>
      </w:pPr>
    </w:p>
    <w:p w14:paraId="1E44DB40" w14:textId="551649E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sidR="00DE143D">
        <w:rPr>
          <w:rFonts w:ascii="Sylfaen" w:eastAsia="Sylfaen" w:hAnsi="Sylfaen"/>
          <w:sz w:val="24"/>
          <w:szCs w:val="24"/>
          <w:lang w:val="ka-GE"/>
        </w:rPr>
        <w:t>27</w:t>
      </w:r>
      <w:r w:rsidR="00DE143D" w:rsidRPr="00D47C32">
        <w:rPr>
          <w:rFonts w:ascii="Sylfaen" w:eastAsia="Sylfaen" w:hAnsi="Sylfaen"/>
          <w:sz w:val="24"/>
          <w:szCs w:val="24"/>
        </w:rPr>
        <w:t xml:space="preserve"> </w:t>
      </w:r>
      <w:r w:rsidRPr="00D47C32">
        <w:rPr>
          <w:rFonts w:ascii="Sylfaen" w:eastAsia="Sylfaen" w:hAnsi="Sylfaen"/>
          <w:sz w:val="24"/>
          <w:szCs w:val="24"/>
        </w:rPr>
        <w:t>03 02)</w:t>
      </w:r>
    </w:p>
    <w:p w14:paraId="529BD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06CA133"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270F3A7"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62400424"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4CEBB4F1" w14:textId="26A0B3D7" w:rsidR="001A53C8" w:rsidRPr="00D47C32" w:rsidRDefault="001A53C8" w:rsidP="000A49EF">
      <w:pPr>
        <w:pStyle w:val="ListParagraph"/>
        <w:numPr>
          <w:ilvl w:val="0"/>
          <w:numId w:val="77"/>
        </w:numPr>
        <w:spacing w:before="120" w:after="0" w:line="240" w:lineRule="auto"/>
        <w:jc w:val="both"/>
        <w:rPr>
          <w:rFonts w:ascii="Sylfaen" w:eastAsia="Sylfaen" w:hAnsi="Sylfaen"/>
          <w:color w:val="000000"/>
          <w:sz w:val="24"/>
          <w:szCs w:val="24"/>
          <w:lang w:val="ka-GE"/>
        </w:rPr>
      </w:pPr>
      <w:r w:rsidRPr="00D47C32">
        <w:rPr>
          <w:rFonts w:ascii="Sylfaen" w:eastAsia="Sylfaen" w:hAnsi="Sylfaen"/>
          <w:sz w:val="24"/>
          <w:szCs w:val="24"/>
        </w:rPr>
        <w:t>მოსახლეობის ჯანმრთელობის ხელშეწყობ</w:t>
      </w:r>
      <w:r w:rsidRPr="00D47C32">
        <w:rPr>
          <w:rFonts w:ascii="Sylfaen" w:eastAsia="Sylfaen" w:hAnsi="Sylfaen"/>
          <w:sz w:val="24"/>
          <w:szCs w:val="24"/>
          <w:lang w:val="ka-GE"/>
        </w:rPr>
        <w:t>ა</w:t>
      </w:r>
      <w:r w:rsidRPr="00D47C32">
        <w:rPr>
          <w:rFonts w:ascii="Sylfaen" w:eastAsia="Sylfaen" w:hAnsi="Sylfaen"/>
          <w:sz w:val="24"/>
          <w:szCs w:val="24"/>
        </w:rPr>
        <w:t>, ჯანსაღი ცხოვრების წესის დამკვიდრებ</w:t>
      </w:r>
      <w:r w:rsidRPr="00D47C32">
        <w:rPr>
          <w:rFonts w:ascii="Sylfaen" w:eastAsia="Sylfaen" w:hAnsi="Sylfaen"/>
          <w:sz w:val="24"/>
          <w:szCs w:val="24"/>
          <w:lang w:val="ka-GE"/>
        </w:rPr>
        <w:t>ა</w:t>
      </w:r>
      <w:r w:rsidRPr="00D47C32">
        <w:rPr>
          <w:rFonts w:ascii="Sylfaen" w:eastAsia="Sylfaen" w:hAnsi="Sylfaen"/>
          <w:sz w:val="24"/>
          <w:szCs w:val="24"/>
        </w:rPr>
        <w:t xml:space="preserve"> და გადამდებ და არაგადამდებ დაავადებათა პრევენცი</w:t>
      </w:r>
      <w:r w:rsidRPr="00D47C32">
        <w:rPr>
          <w:rFonts w:ascii="Sylfaen" w:eastAsia="Sylfaen" w:hAnsi="Sylfaen"/>
          <w:sz w:val="24"/>
          <w:szCs w:val="24"/>
          <w:lang w:val="ka-GE"/>
        </w:rPr>
        <w:t xml:space="preserve">ა; </w:t>
      </w:r>
      <w:r w:rsidRPr="00586FF6">
        <w:rPr>
          <w:rFonts w:ascii="Sylfaen" w:hAnsi="Sylfaen" w:cs="Sylfaen"/>
          <w:sz w:val="24"/>
          <w:szCs w:val="24"/>
        </w:rPr>
        <w:t>დონორული სისხლისაგან დამზადე</w:t>
      </w:r>
      <w:r w:rsidRPr="00586FF6">
        <w:rPr>
          <w:rFonts w:ascii="Sylfaen" w:hAnsi="Sylfaen" w:cs="Sylfaen"/>
          <w:sz w:val="24"/>
          <w:szCs w:val="24"/>
          <w:lang w:val="ka-GE"/>
        </w:rPr>
        <w:t>ბული</w:t>
      </w:r>
      <w:r w:rsidRPr="00D47C32">
        <w:rPr>
          <w:rFonts w:ascii="Sylfaen" w:hAnsi="Sylfaen" w:cs="Sylfaen"/>
          <w:lang w:val="ka-GE"/>
        </w:rPr>
        <w:t xml:space="preserve">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47C32">
        <w:rPr>
          <w:rFonts w:ascii="Sylfaen" w:eastAsia="Sylfaen" w:hAnsi="Sylfaen"/>
          <w:sz w:val="24"/>
          <w:szCs w:val="24"/>
          <w:lang w:val="ka-GE"/>
        </w:rPr>
        <w:t>დედათა და ბავშვთა ჯანმრთელობის,</w:t>
      </w:r>
      <w:r w:rsidRPr="00D47C32">
        <w:rPr>
          <w:rFonts w:ascii="Sylfaen" w:eastAsia="Sylfaen" w:hAnsi="Sylfaen"/>
          <w:sz w:val="24"/>
          <w:szCs w:val="24"/>
        </w:rPr>
        <w:t xml:space="preserve"> იმუნიზაციის, დაავადებათა ადრეული გამოვლენისა და სკრინინგის ხელშეწყობა</w:t>
      </w:r>
      <w:r w:rsidR="00DE143D">
        <w:rPr>
          <w:rFonts w:ascii="Sylfaen" w:eastAsia="Sylfaen" w:hAnsi="Sylfaen"/>
          <w:sz w:val="24"/>
          <w:szCs w:val="24"/>
          <w:lang w:val="ka-GE"/>
        </w:rPr>
        <w:t>;</w:t>
      </w:r>
      <w:r w:rsidRPr="00D47C32">
        <w:rPr>
          <w:rFonts w:ascii="Sylfaen" w:eastAsia="Sylfaen" w:hAnsi="Sylfaen"/>
          <w:sz w:val="24"/>
          <w:szCs w:val="24"/>
        </w:rPr>
        <w:t xml:space="preserve">  ისეთი გადამდები დაავადებების, როგორებიცაა</w:t>
      </w:r>
      <w:r w:rsidR="00DE143D">
        <w:rPr>
          <w:rFonts w:ascii="Sylfaen" w:eastAsia="Sylfaen" w:hAnsi="Sylfaen"/>
          <w:sz w:val="24"/>
          <w:szCs w:val="24"/>
          <w:lang w:val="ka-GE"/>
        </w:rPr>
        <w:t>:</w:t>
      </w:r>
      <w:r w:rsidRPr="00D47C32">
        <w:rPr>
          <w:rFonts w:ascii="Sylfaen" w:eastAsia="Sylfaen" w:hAnsi="Sylfaen"/>
          <w:sz w:val="24"/>
          <w:szCs w:val="24"/>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00DE143D">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cs="Sylfaen"/>
          <w:sz w:val="24"/>
          <w:szCs w:val="24"/>
          <w:lang w:val="en-US"/>
        </w:rPr>
        <w:t xml:space="preserve"> 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9894F8E"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3BDB16E"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4F4CC7AA"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lastRenderedPageBreak/>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F94A497"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147B1AE9"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51C41F41"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BEFECC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A53C8" w:rsidRPr="00D47C32" w14:paraId="1DA417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5CA6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735E0D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7A2EC17C" w14:textId="1B3886D7"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sidR="00263D3D">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6EC1BAA3" w14:textId="1AACFD14"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19220484" w14:textId="1071482E"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4913F4D3" w14:textId="1EDFB13F"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A53C8" w:rsidRPr="00D47C32" w14:paraId="302C371B"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B1F8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43BF67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0EC9C13" w14:textId="578FCD8F" w:rsidR="001A53C8" w:rsidRPr="00D47C32" w:rsidRDefault="001A53C8" w:rsidP="009108E9">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1C5BFF">
              <w:rPr>
                <w:rFonts w:ascii="Sylfaen" w:eastAsia="Sylfaen" w:hAnsi="Sylfaen"/>
                <w:sz w:val="20"/>
                <w:szCs w:val="20"/>
                <w:lang w:val="ka-GE"/>
              </w:rPr>
              <w:t>13,1</w:t>
            </w:r>
            <w:r w:rsidR="008C7F5D">
              <w:rPr>
                <w:rFonts w:ascii="Sylfaen" w:eastAsia="Sylfaen" w:hAnsi="Sylfaen"/>
                <w:sz w:val="20"/>
                <w:szCs w:val="20"/>
                <w:lang w:val="ka-GE"/>
              </w:rPr>
              <w:t xml:space="preserve"> </w:t>
            </w:r>
            <w:r w:rsidR="008C7F5D" w:rsidRPr="006E5BFF">
              <w:rPr>
                <w:rFonts w:ascii="Sylfaen" w:eastAsia="Sylfaen" w:hAnsi="Sylfaen"/>
                <w:sz w:val="20"/>
                <w:szCs w:val="20"/>
                <w:lang w:val="ka-GE"/>
              </w:rPr>
              <w:t xml:space="preserve">(2017 წლის </w:t>
            </w:r>
            <w:r w:rsidR="009108E9" w:rsidRPr="006E5BFF">
              <w:rPr>
                <w:rFonts w:ascii="Sylfaen" w:eastAsia="Sylfaen" w:hAnsi="Sylfaen"/>
                <w:sz w:val="20"/>
                <w:szCs w:val="20"/>
                <w:lang w:val="ka-GE"/>
              </w:rPr>
              <w:t>მაჩვენებელი</w:t>
            </w:r>
            <w:r w:rsidR="008C7F5D" w:rsidRPr="006E5BFF">
              <w:rPr>
                <w:rFonts w:ascii="Sylfaen" w:eastAsia="Sylfaen" w:hAnsi="Sylfaen"/>
                <w:sz w:val="20"/>
                <w:szCs w:val="20"/>
                <w:lang w:val="ka-GE"/>
              </w:rPr>
              <w:t>)</w:t>
            </w:r>
            <w:r w:rsidR="001C5BFF" w:rsidRPr="006E5BFF">
              <w:rPr>
                <w:rFonts w:ascii="Sylfaen" w:eastAsia="Sylfaen" w:hAnsi="Sylfaen"/>
                <w:sz w:val="20"/>
                <w:szCs w:val="20"/>
                <w:lang w:val="ka-GE"/>
              </w:rPr>
              <w:t>;</w:t>
            </w:r>
          </w:p>
        </w:tc>
      </w:tr>
      <w:tr w:rsidR="001A53C8" w:rsidRPr="00D47C32" w14:paraId="4A9AA63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4AD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E65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EF7CA0D"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230F0FB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3D9D145"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263E00FC"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33B890E0"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A53C8" w:rsidRPr="00D47C32" w14:paraId="7808C956"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9E822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98E54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45322E6" w14:textId="2CD7B6B7"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346EB848" w14:textId="6A8943A6"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16A07D32" w14:textId="2EF527D9"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EFB53E" w14:textId="0E0682EE"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A53C8" w:rsidRPr="00D47C32" w14:paraId="62A4B033"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420E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AA98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B43295" w14:textId="35888C6B"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0556C6" w14:textId="09361B34"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42DE98D6" w14:textId="200A827F"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09A1857" w14:textId="28D1A5BF"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A53C8" w:rsidRPr="00D47C32" w14:paraId="668B1DFA"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30872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5614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55E1CFE" w14:textId="234A4CA0" w:rsidR="001A53C8" w:rsidRPr="00D47C32" w:rsidRDefault="001A53C8" w:rsidP="00263D3D">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sidR="001C5BFF">
              <w:rPr>
                <w:rFonts w:ascii="Sylfaen" w:hAnsi="Sylfaen" w:cs="Sylfaen"/>
                <w:sz w:val="20"/>
                <w:szCs w:val="20"/>
                <w:lang w:val="ka-GE"/>
              </w:rPr>
              <w:t>-</w:t>
            </w:r>
            <w:r w:rsidR="009108E9">
              <w:rPr>
                <w:rFonts w:ascii="Sylfaen" w:hAnsi="Sylfaen" w:cs="Sylfaen"/>
                <w:sz w:val="20"/>
                <w:szCs w:val="20"/>
                <w:lang w:val="ka-GE"/>
              </w:rPr>
              <w:t xml:space="preserve"> </w:t>
            </w:r>
            <w:r w:rsidR="00263D3D" w:rsidRPr="006E5BFF">
              <w:rPr>
                <w:rFonts w:ascii="Sylfaen" w:hAnsi="Sylfaen" w:cs="Sylfaen"/>
                <w:sz w:val="20"/>
                <w:szCs w:val="20"/>
                <w:lang w:val="ka-GE"/>
              </w:rPr>
              <w:t>78</w:t>
            </w:r>
            <w:r w:rsidR="001C5BFF" w:rsidRPr="006E5BFF">
              <w:rPr>
                <w:rFonts w:ascii="Sylfaen" w:hAnsi="Sylfaen" w:cs="Sylfaen"/>
                <w:sz w:val="20"/>
                <w:szCs w:val="20"/>
                <w:lang w:val="ka-GE"/>
              </w:rPr>
              <w:t>,5</w:t>
            </w:r>
            <w:r w:rsidR="009108E9" w:rsidRPr="006E5BFF">
              <w:rPr>
                <w:rFonts w:ascii="Sylfaen" w:hAnsi="Sylfaen" w:cs="Sylfaen"/>
                <w:sz w:val="20"/>
                <w:szCs w:val="20"/>
                <w:lang w:val="ka-GE"/>
              </w:rPr>
              <w:t xml:space="preserve"> </w:t>
            </w:r>
            <w:r w:rsidR="009108E9" w:rsidRPr="006E5BFF">
              <w:rPr>
                <w:rFonts w:ascii="Sylfaen" w:eastAsia="Sylfaen" w:hAnsi="Sylfaen"/>
                <w:sz w:val="20"/>
                <w:szCs w:val="20"/>
                <w:lang w:val="ka-GE"/>
              </w:rPr>
              <w:t>(2017 წლის მაჩვენებელი);</w:t>
            </w:r>
          </w:p>
        </w:tc>
      </w:tr>
      <w:tr w:rsidR="001A53C8" w:rsidRPr="00D47C32" w14:paraId="0EE475DB"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0209FA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3E0C1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05F37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0FDF7420"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A76A367"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4676D9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w:t>
            </w:r>
            <w:r w:rsidRPr="00D47C32">
              <w:rPr>
                <w:rFonts w:ascii="Sylfaen" w:hAnsi="Sylfaen" w:cs="Sylfaen"/>
                <w:sz w:val="20"/>
                <w:szCs w:val="20"/>
                <w:lang w:val="ka-GE"/>
              </w:rPr>
              <w:lastRenderedPageBreak/>
              <w:t>5%;</w:t>
            </w:r>
          </w:p>
        </w:tc>
      </w:tr>
      <w:tr w:rsidR="001A53C8" w:rsidRPr="00D47C32" w14:paraId="70945183"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D89FB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1924A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43D17C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6C5F64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2385B22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B0F2F3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3736C1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507EF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C7509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1062F0D"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547F2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42708A7"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83CD9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C5BFF" w:rsidRPr="00D47C32" w14:paraId="4C21D312" w14:textId="77777777" w:rsidTr="00C702D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7E071581"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0D103ED"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1D9083ED" w14:textId="7E171FFC" w:rsidR="001C5BFF" w:rsidRPr="006E5BFF" w:rsidRDefault="001C5BFF" w:rsidP="00F66076">
            <w:pPr>
              <w:widowControl w:val="0"/>
              <w:autoSpaceDE w:val="0"/>
              <w:autoSpaceDN w:val="0"/>
              <w:adjustRightInd w:val="0"/>
              <w:spacing w:line="240" w:lineRule="auto"/>
              <w:jc w:val="center"/>
              <w:rPr>
                <w:rFonts w:ascii="Sylfaen" w:hAnsi="Sylfaen" w:cs="Sylfaen"/>
                <w:bCs/>
                <w:iCs/>
                <w:sz w:val="20"/>
                <w:szCs w:val="20"/>
                <w:lang w:val="ka-GE"/>
              </w:rPr>
            </w:pPr>
            <w:r w:rsidRPr="006E5BFF">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6E5BFF">
              <w:rPr>
                <w:rFonts w:ascii="Sylfaen" w:eastAsia="Sylfaen" w:hAnsi="Sylfaen"/>
                <w:sz w:val="20"/>
                <w:szCs w:val="20"/>
                <w:lang w:val="ka-GE"/>
              </w:rPr>
              <w:t>ს</w:t>
            </w:r>
            <w:r w:rsidRPr="006E5BFF">
              <w:rPr>
                <w:rFonts w:ascii="Sylfaen" w:eastAsia="Sylfaen" w:hAnsi="Sylfaen"/>
                <w:sz w:val="20"/>
                <w:szCs w:val="20"/>
              </w:rPr>
              <w:t xml:space="preserve"> შესყიდ</w:t>
            </w:r>
            <w:r w:rsidRPr="006E5BFF">
              <w:rPr>
                <w:rFonts w:ascii="Sylfaen" w:eastAsia="Sylfaen" w:hAnsi="Sylfaen"/>
                <w:sz w:val="20"/>
                <w:szCs w:val="20"/>
                <w:lang w:val="ka-GE"/>
              </w:rPr>
              <w:t>ვა</w:t>
            </w:r>
            <w:r w:rsidRPr="006E5BFF">
              <w:rPr>
                <w:rFonts w:ascii="Sylfaen" w:eastAsia="Sylfaen" w:hAnsi="Sylfaen"/>
                <w:sz w:val="20"/>
                <w:szCs w:val="20"/>
              </w:rPr>
              <w:t xml:space="preserve"> დაგეგმილი მოცვის შესაბამისი რაოდენობით</w:t>
            </w:r>
            <w:r w:rsidRPr="006E5BFF">
              <w:rPr>
                <w:rFonts w:ascii="Sylfaen" w:eastAsia="Sylfaen" w:hAnsi="Sylfaen"/>
                <w:sz w:val="20"/>
                <w:szCs w:val="20"/>
                <w:lang w:val="ka-GE"/>
              </w:rPr>
              <w:t xml:space="preserve">; </w:t>
            </w:r>
            <w:r w:rsidRPr="006E5BFF">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00F66076" w:rsidRPr="006E5BFF">
              <w:rPr>
                <w:rFonts w:ascii="Sylfaen" w:eastAsia="Sylfaen" w:hAnsi="Sylfaen"/>
                <w:sz w:val="20"/>
                <w:szCs w:val="20"/>
                <w:lang w:val="en-US"/>
              </w:rPr>
              <w:t xml:space="preserve"> 91,2</w:t>
            </w:r>
            <w:r w:rsidRPr="006E5BFF">
              <w:rPr>
                <w:rFonts w:ascii="Sylfaen" w:eastAsia="Sylfaen" w:hAnsi="Sylfaen"/>
                <w:sz w:val="20"/>
                <w:szCs w:val="20"/>
              </w:rPr>
              <w:t>%, წწყ 1-</w:t>
            </w:r>
            <w:r w:rsidR="00F66076" w:rsidRPr="006E5BFF">
              <w:rPr>
                <w:rFonts w:ascii="Sylfaen" w:eastAsia="Sylfaen" w:hAnsi="Sylfaen"/>
                <w:sz w:val="20"/>
                <w:szCs w:val="20"/>
                <w:lang w:val="en-US"/>
              </w:rPr>
              <w:t>95,5</w:t>
            </w:r>
            <w:r w:rsidRPr="006E5BFF">
              <w:rPr>
                <w:rFonts w:ascii="Sylfaen" w:eastAsia="Sylfaen" w:hAnsi="Sylfaen"/>
                <w:sz w:val="20"/>
                <w:szCs w:val="20"/>
              </w:rPr>
              <w:t xml:space="preserve">%, წწყ 2- </w:t>
            </w:r>
            <w:r w:rsidR="00F66076" w:rsidRPr="006E5BFF">
              <w:rPr>
                <w:rFonts w:ascii="Sylfaen" w:eastAsia="Sylfaen" w:hAnsi="Sylfaen"/>
                <w:sz w:val="20"/>
                <w:szCs w:val="20"/>
                <w:lang w:val="en-US"/>
              </w:rPr>
              <w:t>89,9</w:t>
            </w:r>
            <w:r w:rsidRPr="006E5BFF">
              <w:rPr>
                <w:rFonts w:ascii="Sylfaen" w:eastAsia="Sylfaen" w:hAnsi="Sylfaen"/>
                <w:sz w:val="20"/>
                <w:szCs w:val="20"/>
                <w:lang w:val="ka-GE"/>
              </w:rPr>
              <w:t>%</w:t>
            </w:r>
            <w:r w:rsidR="00F66076" w:rsidRPr="006E5BFF">
              <w:rPr>
                <w:rFonts w:ascii="Sylfaen" w:eastAsia="Sylfaen" w:hAnsi="Sylfaen"/>
                <w:sz w:val="20"/>
                <w:szCs w:val="20"/>
                <w:lang w:val="en-US"/>
              </w:rPr>
              <w:t xml:space="preserve"> (2017 წლის მაჩვენებლები)</w:t>
            </w:r>
            <w:r w:rsidRPr="006E5BFF">
              <w:rPr>
                <w:rFonts w:ascii="Sylfaen" w:eastAsia="Sylfaen" w:hAnsi="Sylfaen"/>
                <w:sz w:val="20"/>
                <w:szCs w:val="20"/>
                <w:lang w:val="ka-GE"/>
              </w:rPr>
              <w:t xml:space="preserve">, დაწყებულია </w:t>
            </w:r>
            <w:r w:rsidRPr="006E5BFF">
              <w:rPr>
                <w:rFonts w:ascii="Sylfaen" w:hAnsi="Sylfaen" w:cs="Sylfaen"/>
                <w:sz w:val="20"/>
                <w:szCs w:val="20"/>
                <w:shd w:val="clear" w:color="auto" w:fill="FFFFFF"/>
              </w:rPr>
              <w:t>ადამიანის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პაპილომავირუსის</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საწინააღმდეგო</w:t>
            </w:r>
            <w:r w:rsidRPr="006E5BFF">
              <w:rPr>
                <w:rFonts w:ascii="Sylfaen" w:hAnsi="Sylfaen"/>
                <w:sz w:val="20"/>
                <w:szCs w:val="20"/>
                <w:shd w:val="clear" w:color="auto" w:fill="FFFFFF"/>
              </w:rPr>
              <w:t xml:space="preserve"> </w:t>
            </w:r>
            <w:r w:rsidRPr="006E5BFF">
              <w:rPr>
                <w:rFonts w:ascii="Sylfaen" w:hAnsi="Sylfaen" w:cs="Sylfaen"/>
                <w:sz w:val="20"/>
                <w:szCs w:val="20"/>
                <w:shd w:val="clear" w:color="auto" w:fill="FFFFFF"/>
              </w:rPr>
              <w:t>ვაქცინაცია</w:t>
            </w:r>
            <w:r w:rsidR="00F66076" w:rsidRPr="006E5BFF">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A53C8" w:rsidRPr="00D47C32" w14:paraId="4C33E086"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8AB27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91016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944E8A4" w14:textId="7E8A0209" w:rsidR="001A53C8" w:rsidRPr="008C47E4"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sidR="001C5BFF">
              <w:rPr>
                <w:rFonts w:ascii="Sylfaen" w:eastAsia="Sylfaen" w:hAnsi="Sylfaen"/>
                <w:sz w:val="20"/>
                <w:szCs w:val="20"/>
                <w:lang w:val="ka-GE"/>
              </w:rPr>
              <w:t>ს</w:t>
            </w:r>
            <w:r w:rsidRPr="00D47C32">
              <w:rPr>
                <w:rFonts w:ascii="Sylfaen" w:eastAsia="Sylfaen" w:hAnsi="Sylfaen"/>
                <w:sz w:val="20"/>
                <w:szCs w:val="20"/>
              </w:rPr>
              <w:t xml:space="preserve"> </w:t>
            </w:r>
            <w:r w:rsidR="001C5BFF" w:rsidRPr="00D47C32">
              <w:rPr>
                <w:rFonts w:ascii="Sylfaen" w:eastAsia="Sylfaen" w:hAnsi="Sylfaen"/>
                <w:sz w:val="20"/>
                <w:szCs w:val="20"/>
              </w:rPr>
              <w:t>შესყიდ</w:t>
            </w:r>
            <w:r w:rsidR="001C5BFF">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sidR="001C5BFF">
              <w:rPr>
                <w:rFonts w:ascii="Sylfaen" w:eastAsia="Sylfaen" w:hAnsi="Sylfaen"/>
                <w:sz w:val="20"/>
                <w:szCs w:val="20"/>
                <w:lang w:val="ka-GE"/>
              </w:rPr>
              <w:t>მიზნ</w:t>
            </w:r>
            <w:r w:rsidR="008C47E4">
              <w:rPr>
                <w:rFonts w:ascii="Sylfaen" w:eastAsia="Sylfaen" w:hAnsi="Sylfaen"/>
                <w:sz w:val="20"/>
                <w:szCs w:val="20"/>
                <w:lang w:val="ka-GE"/>
              </w:rPr>
              <w:t xml:space="preserve">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539D93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F3DD57B" w14:textId="44DE95EA"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6233A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297A92BF" w14:textId="43D4DFA5"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19EA4A5F" w14:textId="5F8EB772"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r>
      <w:tr w:rsidR="001A53C8" w:rsidRPr="00D47C32" w14:paraId="66A00922"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7D394F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AAB74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E99C4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C259EB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A4645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4F7081F"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FF5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7690B43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85EC9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768B2CB"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r>
      <w:tr w:rsidR="001A53C8" w:rsidRPr="00D47C32" w14:paraId="16F75F6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48B53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FFE7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FC2E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44B22F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8A09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7AD429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6CDF7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3AB1A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30BF0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71D80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41D5C7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41488A8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56642DD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B1467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864" w:type="dxa"/>
            <w:tcBorders>
              <w:top w:val="single" w:sz="4" w:space="0" w:color="auto"/>
              <w:left w:val="single" w:sz="4" w:space="0" w:color="auto"/>
              <w:bottom w:val="single" w:sz="4" w:space="0" w:color="auto"/>
              <w:right w:val="single" w:sz="4" w:space="0" w:color="auto"/>
            </w:tcBorders>
          </w:tcPr>
          <w:p w14:paraId="48DF45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86D5BB6" w14:textId="54008CA1" w:rsidR="001A53C8" w:rsidRPr="00586FF6" w:rsidRDefault="001A53C8" w:rsidP="009C640A">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sidR="009C640A">
              <w:rPr>
                <w:rFonts w:ascii="Sylfaen" w:eastAsia="Sylfaen" w:hAnsi="Sylfaen"/>
                <w:color w:val="000000"/>
                <w:sz w:val="20"/>
                <w:szCs w:val="20"/>
                <w:lang w:val="en-US"/>
              </w:rPr>
              <w:t xml:space="preserve">, </w:t>
            </w:r>
            <w:r w:rsidR="009C640A">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sidR="009C640A">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w:t>
            </w:r>
            <w:r w:rsidR="009C640A" w:rsidRPr="00D47C32">
              <w:rPr>
                <w:rFonts w:ascii="Sylfaen" w:eastAsia="Sylfaen" w:hAnsi="Sylfaen"/>
                <w:color w:val="000000"/>
                <w:sz w:val="20"/>
                <w:szCs w:val="20"/>
              </w:rPr>
              <w:t>უზრუნველყოფ</w:t>
            </w:r>
            <w:r w:rsidR="009C640A">
              <w:rPr>
                <w:rFonts w:ascii="Sylfaen" w:eastAsia="Sylfaen" w:hAnsi="Sylfaen"/>
                <w:color w:val="000000"/>
                <w:sz w:val="20"/>
                <w:szCs w:val="20"/>
                <w:lang w:val="ka-GE"/>
              </w:rPr>
              <w:t>ა</w:t>
            </w:r>
            <w:r w:rsidR="009C640A" w:rsidRPr="00D47C32">
              <w:rPr>
                <w:rFonts w:ascii="Sylfaen" w:eastAsia="Sylfaen" w:hAnsi="Sylfaen"/>
                <w:color w:val="000000"/>
                <w:sz w:val="20"/>
                <w:szCs w:val="20"/>
              </w:rPr>
              <w:t xml:space="preserve"> </w:t>
            </w:r>
            <w:r w:rsidRPr="00D47C32">
              <w:rPr>
                <w:rFonts w:ascii="Sylfaen" w:eastAsia="Sylfaen" w:hAnsi="Sylfaen"/>
                <w:color w:val="000000"/>
                <w:sz w:val="20"/>
                <w:szCs w:val="20"/>
              </w:rPr>
              <w:t>დიაგნოსტიკური კვლევებით</w:t>
            </w:r>
            <w:r w:rsidR="009C640A">
              <w:rPr>
                <w:rFonts w:ascii="Sylfaen" w:eastAsia="Sylfaen" w:hAnsi="Sylfaen"/>
                <w:color w:val="000000"/>
                <w:sz w:val="20"/>
                <w:szCs w:val="20"/>
                <w:lang w:val="ka-GE"/>
              </w:rPr>
              <w:t>ა და მკურნალობით;</w:t>
            </w:r>
          </w:p>
        </w:tc>
      </w:tr>
      <w:tr w:rsidR="001A53C8" w:rsidRPr="00D47C32" w14:paraId="2F86D0D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5C3F2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D31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4947DB5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B69941"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C224E1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5B1AD5BE"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DB08AC7"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20764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70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7D7A56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6F0A4E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18F3E966"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604DA49A"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656A869"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C8BE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8347B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756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2AB1712"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8A11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6AA178F"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4587875B" w14:textId="77777777" w:rsidR="001A53C8" w:rsidRPr="00D47C32" w:rsidRDefault="001A53C8" w:rsidP="001A53C8">
      <w:pPr>
        <w:spacing w:before="120" w:after="0" w:line="240" w:lineRule="auto"/>
        <w:jc w:val="both"/>
        <w:rPr>
          <w:rFonts w:ascii="Sylfaen" w:eastAsia="Sylfaen" w:hAnsi="Sylfaen"/>
          <w:b/>
          <w:sz w:val="24"/>
          <w:szCs w:val="24"/>
          <w:lang w:val="ka-GE"/>
        </w:rPr>
      </w:pPr>
    </w:p>
    <w:p w14:paraId="7B608546"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0E5B8C1" w14:textId="341FDAFA"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sidR="002B01AA">
        <w:rPr>
          <w:rFonts w:ascii="Sylfaen" w:eastAsia="Sylfaen" w:hAnsi="Sylfaen"/>
          <w:sz w:val="24"/>
          <w:szCs w:val="24"/>
          <w:lang w:val="ka-GE"/>
        </w:rPr>
        <w:t>27</w:t>
      </w:r>
      <w:r w:rsidR="002B01AA" w:rsidRPr="00D47C32">
        <w:rPr>
          <w:rFonts w:ascii="Sylfaen" w:eastAsia="Sylfaen" w:hAnsi="Sylfaen"/>
          <w:sz w:val="24"/>
          <w:szCs w:val="24"/>
        </w:rPr>
        <w:t xml:space="preserve"> </w:t>
      </w:r>
      <w:r w:rsidRPr="00D47C32">
        <w:rPr>
          <w:rFonts w:ascii="Sylfaen" w:eastAsia="Sylfaen" w:hAnsi="Sylfaen"/>
          <w:sz w:val="24"/>
          <w:szCs w:val="24"/>
        </w:rPr>
        <w:t>03 02 01)</w:t>
      </w:r>
    </w:p>
    <w:p w14:paraId="47ED945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0617BDF" w14:textId="77777777" w:rsidR="001A53C8" w:rsidRPr="00D47C32" w:rsidRDefault="001A53C8" w:rsidP="000A49EF">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6D9C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5B2BD769"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3BF3CE0E" w14:textId="0A77BBE1"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ძუძუს, საშვილოსნოს ყელის, კოლორექტული და პროსტატის კიბოს სკრინინგი</w:t>
      </w:r>
      <w:r w:rsidRPr="00D47C32">
        <w:rPr>
          <w:rFonts w:ascii="Sylfaen" w:eastAsia="Sylfaen" w:hAnsi="Sylfaen"/>
          <w:sz w:val="24"/>
          <w:szCs w:val="24"/>
          <w:lang w:val="ka-GE"/>
        </w:rPr>
        <w:t xml:space="preserve"> (ძუძუს კიბოს სკრინინგი</w:t>
      </w:r>
      <w:r w:rsidR="002B01AA">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1334D30B"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6C910C4F"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13921F33"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14A80C0C" w14:textId="77777777" w:rsidR="00826898" w:rsidRPr="00586FF6" w:rsidRDefault="001A53C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sidR="00826898">
        <w:rPr>
          <w:rFonts w:ascii="Sylfaen" w:eastAsia="Sylfaen" w:hAnsi="Sylfaen"/>
          <w:sz w:val="24"/>
          <w:szCs w:val="24"/>
          <w:lang w:val="ka-GE"/>
        </w:rPr>
        <w:t>;</w:t>
      </w:r>
    </w:p>
    <w:p w14:paraId="67C39B9A" w14:textId="452069A2" w:rsidR="001A53C8" w:rsidRPr="00D47C32" w:rsidRDefault="0082689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საზოგადოებრივი ჯანმრ</w:t>
      </w:r>
      <w:r w:rsidR="003E466F">
        <w:rPr>
          <w:rFonts w:ascii="Sylfaen" w:eastAsia="Sylfaen" w:hAnsi="Sylfaen"/>
          <w:sz w:val="24"/>
          <w:szCs w:val="24"/>
          <w:lang w:val="ka-GE"/>
        </w:rPr>
        <w:t>თ</w:t>
      </w:r>
      <w:r>
        <w:rPr>
          <w:rFonts w:ascii="Sylfaen" w:eastAsia="Sylfaen" w:hAnsi="Sylfaen"/>
          <w:sz w:val="24"/>
          <w:szCs w:val="24"/>
          <w:lang w:val="ka-GE"/>
        </w:rPr>
        <w:t>ელობის სფეროში საინფორმაციო ელექტრონული რეგისტრების დანერგვა-ადმინისტრირება</w:t>
      </w:r>
    </w:p>
    <w:p w14:paraId="56354600"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54CB4CC9" w14:textId="77777777" w:rsidR="001A53C8" w:rsidRPr="00D47C32" w:rsidRDefault="001A53C8" w:rsidP="001A53C8">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164D8C3F"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p>
    <w:p w14:paraId="3809FC78"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7227482E"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808FC94"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BCE9AF3"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7D70D2A" w14:textId="77777777" w:rsidR="003E466F"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sidR="003E466F">
        <w:rPr>
          <w:rFonts w:ascii="Sylfaen" w:eastAsia="Sylfaen" w:hAnsi="Sylfaen"/>
          <w:sz w:val="24"/>
          <w:szCs w:val="24"/>
          <w:lang w:val="ka-GE"/>
        </w:rPr>
        <w:t>;</w:t>
      </w:r>
    </w:p>
    <w:p w14:paraId="001B2650" w14:textId="41A4A253" w:rsidR="001A53C8" w:rsidRPr="00D47C32" w:rsidRDefault="003E466F" w:rsidP="001A53C8">
      <w:pPr>
        <w:pStyle w:val="ListParagraph"/>
        <w:numPr>
          <w:ilvl w:val="0"/>
          <w:numId w:val="7"/>
        </w:numPr>
        <w:spacing w:before="120" w:after="0" w:line="240" w:lineRule="auto"/>
        <w:ind w:left="720"/>
        <w:jc w:val="both"/>
        <w:rPr>
          <w:rFonts w:ascii="Sylfaen" w:eastAsia="Sylfaen" w:hAnsi="Sylfaen"/>
          <w:sz w:val="24"/>
          <w:szCs w:val="24"/>
          <w:lang w:val="ka-GE"/>
        </w:rPr>
      </w:pPr>
      <w:r>
        <w:rPr>
          <w:rFonts w:ascii="Sylfaen" w:eastAsia="Sylfaen" w:hAnsi="Sylfaen"/>
          <w:sz w:val="24"/>
          <w:szCs w:val="24"/>
          <w:lang w:val="ka-GE"/>
        </w:rPr>
        <w:lastRenderedPageBreak/>
        <w:t>სახელმწიფო პროგრამების გაუმჯობესებული ადმინისტრირება</w:t>
      </w:r>
      <w:r w:rsidR="001A53C8" w:rsidRPr="00D47C32">
        <w:rPr>
          <w:rFonts w:ascii="Sylfaen" w:eastAsia="Sylfaen" w:hAnsi="Sylfaen"/>
          <w:sz w:val="24"/>
          <w:szCs w:val="24"/>
          <w:lang w:val="ka-GE"/>
        </w:rPr>
        <w:t xml:space="preserve">.   </w:t>
      </w:r>
    </w:p>
    <w:p w14:paraId="2C9969DC"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147EE98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3D0ADC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722"/>
        <w:gridCol w:w="2694"/>
        <w:gridCol w:w="2835"/>
        <w:gridCol w:w="2835"/>
        <w:gridCol w:w="2693"/>
        <w:gridCol w:w="13"/>
      </w:tblGrid>
      <w:tr w:rsidR="001A53C8" w:rsidRPr="00D47C32" w14:paraId="4C6A4C1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57A7F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355C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72B7784" w14:textId="6DD0E6CA"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94DFF1" w14:textId="33104526"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F5FE3FD" w14:textId="417B0E50"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3CBA26AB" w14:textId="045A6C75"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735A1A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4F592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7C126B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69A00E8E" w14:textId="38521FD3"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sidR="00F66076">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sidR="006E5BFF">
              <w:rPr>
                <w:rFonts w:ascii="Sylfaen" w:eastAsia="Sylfaen" w:hAnsi="Sylfaen"/>
                <w:sz w:val="20"/>
                <w:szCs w:val="20"/>
                <w:lang w:val="ka-GE"/>
              </w:rPr>
              <w:t xml:space="preserve">: </w:t>
            </w:r>
            <w:r w:rsidRPr="00D47C32">
              <w:rPr>
                <w:rFonts w:ascii="Sylfaen" w:eastAsia="Sylfaen" w:hAnsi="Sylfaen"/>
                <w:sz w:val="20"/>
                <w:szCs w:val="20"/>
              </w:rPr>
              <w:t xml:space="preserve">ძუძუს კიბოს სკრინინგი </w:t>
            </w:r>
            <w:r w:rsidR="00263D3D" w:rsidRPr="006E5BFF">
              <w:rPr>
                <w:rFonts w:ascii="Sylfaen" w:eastAsia="Sylfaen" w:hAnsi="Sylfaen"/>
                <w:sz w:val="20"/>
                <w:szCs w:val="20"/>
                <w:lang w:val="ka-GE"/>
              </w:rPr>
              <w:t>21400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p>
          <w:p w14:paraId="3C5B4DE7" w14:textId="19871F7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003E466F" w:rsidRPr="006E5BFF">
              <w:rPr>
                <w:rFonts w:ascii="Sylfaen" w:eastAsia="Sylfaen" w:hAnsi="Sylfaen"/>
                <w:sz w:val="20"/>
                <w:szCs w:val="20"/>
                <w:lang w:val="ka-GE"/>
              </w:rPr>
              <w:t>23</w:t>
            </w:r>
            <w:r w:rsidR="00263D3D" w:rsidRPr="006E5BFF">
              <w:rPr>
                <w:rFonts w:ascii="Sylfaen" w:eastAsia="Sylfaen" w:hAnsi="Sylfaen"/>
                <w:sz w:val="20"/>
                <w:szCs w:val="20"/>
                <w:lang w:val="ka-GE"/>
              </w:rPr>
              <w:t>300</w:t>
            </w:r>
            <w:r w:rsidRPr="006E5BFF">
              <w:rPr>
                <w:rFonts w:ascii="Sylfaen" w:eastAsia="Sylfaen" w:hAnsi="Sylfaen"/>
                <w:sz w:val="20"/>
                <w:szCs w:val="20"/>
                <w:lang w:val="en-US"/>
              </w:rPr>
              <w:t>;</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სკრინინგი - </w:t>
            </w:r>
            <w:r w:rsidR="003E466F">
              <w:rPr>
                <w:rFonts w:ascii="Sylfaen" w:eastAsia="Sylfaen" w:hAnsi="Sylfaen"/>
                <w:sz w:val="20"/>
                <w:szCs w:val="20"/>
                <w:lang w:val="ka-GE"/>
              </w:rPr>
              <w:t>7200</w:t>
            </w:r>
            <w:r w:rsidRPr="00D47C32">
              <w:rPr>
                <w:rFonts w:ascii="Sylfaen" w:eastAsia="Sylfaen" w:hAnsi="Sylfaen"/>
                <w:sz w:val="20"/>
                <w:szCs w:val="20"/>
                <w:lang w:val="en-US"/>
              </w:rPr>
              <w:t>;</w:t>
            </w:r>
          </w:p>
          <w:p w14:paraId="15C87B7A" w14:textId="4EE36729" w:rsidR="001A53C8" w:rsidRPr="003E466F" w:rsidRDefault="001A53C8" w:rsidP="003E4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sidR="003E466F">
              <w:rPr>
                <w:rFonts w:ascii="Sylfaen" w:eastAsia="Sylfaen" w:hAnsi="Sylfaen"/>
                <w:sz w:val="20"/>
                <w:szCs w:val="20"/>
                <w:lang w:val="ka-GE"/>
              </w:rPr>
              <w:t>4800;</w:t>
            </w:r>
          </w:p>
        </w:tc>
      </w:tr>
      <w:tr w:rsidR="001A53C8" w:rsidRPr="00D47C32" w14:paraId="42040C3C" w14:textId="77777777" w:rsidTr="00F66076">
        <w:tblPrEx>
          <w:tblBorders>
            <w:insideH w:val="single" w:sz="4" w:space="0" w:color="000000"/>
          </w:tblBorders>
        </w:tblPrEx>
        <w:trPr>
          <w:gridAfter w:val="1"/>
          <w:wAfter w:w="13" w:type="dxa"/>
          <w:trHeight w:val="1133"/>
        </w:trPr>
        <w:tc>
          <w:tcPr>
            <w:tcW w:w="567" w:type="dxa"/>
            <w:tcBorders>
              <w:top w:val="single" w:sz="4" w:space="0" w:color="auto"/>
              <w:left w:val="single" w:sz="4" w:space="0" w:color="auto"/>
              <w:bottom w:val="single" w:sz="4" w:space="0" w:color="auto"/>
              <w:right w:val="single" w:sz="4" w:space="0" w:color="auto"/>
            </w:tcBorders>
          </w:tcPr>
          <w:p w14:paraId="6F8775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AB5CC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2D1E875" w14:textId="77777777" w:rsidR="00F66076"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11B91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2FB64AA" w14:textId="77777777" w:rsidR="00F66076"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6240F34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30CEDC" w14:textId="77777777" w:rsidR="00F66076"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468CAE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D49C47E" w14:textId="34034515" w:rsidR="001A53C8"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A53C8" w:rsidRPr="00D47C32" w14:paraId="57BE84D1"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30563A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70A7A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800A903" w14:textId="75991803" w:rsidR="001A53C8" w:rsidRPr="00D47C32" w:rsidRDefault="00F66076" w:rsidP="00030DB2">
            <w:pPr>
              <w:spacing w:line="240" w:lineRule="auto"/>
              <w:jc w:val="center"/>
              <w:rPr>
                <w:rFonts w:ascii="Sylfaen" w:hAnsi="Sylfaen"/>
                <w:sz w:val="20"/>
                <w:szCs w:val="20"/>
                <w:lang w:val="ka-GE"/>
              </w:rPr>
            </w:pPr>
            <w:r>
              <w:rPr>
                <w:rFonts w:ascii="Sylfaen" w:hAnsi="Sylfaen"/>
                <w:sz w:val="20"/>
                <w:szCs w:val="20"/>
                <w:lang w:val="ka-GE"/>
              </w:rPr>
              <w:t>1-2</w:t>
            </w:r>
            <w:r w:rsidR="001A53C8"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C60C81B" w14:textId="1F1D6629" w:rsidR="001A53C8" w:rsidRPr="00D47C32" w:rsidRDefault="00F66076" w:rsidP="00030DB2">
            <w:pPr>
              <w:spacing w:line="240" w:lineRule="auto"/>
              <w:jc w:val="center"/>
              <w:rPr>
                <w:rFonts w:ascii="Sylfaen" w:hAnsi="Sylfaen"/>
                <w:sz w:val="20"/>
                <w:szCs w:val="20"/>
              </w:rPr>
            </w:pPr>
            <w:r>
              <w:rPr>
                <w:rFonts w:ascii="Sylfaen" w:hAnsi="Sylfaen"/>
                <w:sz w:val="20"/>
                <w:szCs w:val="20"/>
                <w:lang w:val="ka-GE"/>
              </w:rPr>
              <w:t>1-2</w:t>
            </w:r>
            <w:r w:rsidR="001A53C8" w:rsidRPr="00D47C32">
              <w:rPr>
                <w:rFonts w:ascii="Sylfaen" w:hAnsi="Sylfaen"/>
                <w:sz w:val="20"/>
                <w:szCs w:val="20"/>
              </w:rPr>
              <w:t>%</w:t>
            </w:r>
          </w:p>
          <w:p w14:paraId="27E9A2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9196687" w14:textId="715952C5" w:rsidR="001A53C8" w:rsidRPr="00D47C32" w:rsidRDefault="00F66076" w:rsidP="00030DB2">
            <w:pPr>
              <w:spacing w:line="240" w:lineRule="auto"/>
              <w:jc w:val="center"/>
              <w:rPr>
                <w:rFonts w:ascii="Sylfaen" w:hAnsi="Sylfaen"/>
                <w:sz w:val="20"/>
                <w:szCs w:val="20"/>
              </w:rPr>
            </w:pPr>
            <w:r>
              <w:rPr>
                <w:rFonts w:ascii="Sylfaen" w:hAnsi="Sylfaen"/>
                <w:sz w:val="20"/>
                <w:szCs w:val="20"/>
                <w:lang w:val="ka-GE"/>
              </w:rPr>
              <w:t>1-2</w:t>
            </w:r>
            <w:r w:rsidR="001A53C8" w:rsidRPr="00D47C32">
              <w:rPr>
                <w:rFonts w:ascii="Sylfaen" w:hAnsi="Sylfaen"/>
                <w:sz w:val="20"/>
                <w:szCs w:val="20"/>
              </w:rPr>
              <w:t>%</w:t>
            </w:r>
          </w:p>
          <w:p w14:paraId="6E7F21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E222D02" w14:textId="54296FD2" w:rsidR="001A53C8" w:rsidRPr="00D47C32" w:rsidRDefault="00F66076" w:rsidP="00030DB2">
            <w:pPr>
              <w:spacing w:line="240" w:lineRule="auto"/>
              <w:jc w:val="center"/>
              <w:rPr>
                <w:rFonts w:ascii="Sylfaen" w:hAnsi="Sylfaen"/>
                <w:sz w:val="20"/>
                <w:szCs w:val="20"/>
              </w:rPr>
            </w:pPr>
            <w:r>
              <w:rPr>
                <w:rFonts w:ascii="Sylfaen" w:hAnsi="Sylfaen"/>
                <w:sz w:val="20"/>
                <w:szCs w:val="20"/>
                <w:lang w:val="ka-GE"/>
              </w:rPr>
              <w:t>1-2</w:t>
            </w:r>
            <w:r w:rsidR="001A53C8" w:rsidRPr="00D47C32">
              <w:rPr>
                <w:rFonts w:ascii="Sylfaen" w:hAnsi="Sylfaen"/>
                <w:sz w:val="20"/>
                <w:szCs w:val="20"/>
              </w:rPr>
              <w:t>%</w:t>
            </w:r>
          </w:p>
          <w:p w14:paraId="20257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656E542D"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FA18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F98FF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B9923D2" w14:textId="04F97E6B"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D0027C6" w14:textId="72737F4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4A02B3C4" w14:textId="53E6874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64B74210" w14:textId="4DE1A44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A53C8" w:rsidRPr="00D47C32" w14:paraId="234D61A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4A01F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1DE789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568ABBA4" w14:textId="3015C180" w:rsidR="001A53C8" w:rsidRPr="00D47C32" w:rsidRDefault="001A53C8"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Pr="006E5BFF">
              <w:rPr>
                <w:rFonts w:ascii="Sylfaen" w:eastAsia="Sylfaen" w:hAnsi="Sylfaen"/>
                <w:sz w:val="20"/>
                <w:szCs w:val="20"/>
                <w:lang w:val="ka-GE"/>
              </w:rPr>
              <w:t>-</w:t>
            </w:r>
            <w:r w:rsidRPr="006E5BFF">
              <w:rPr>
                <w:rFonts w:ascii="Sylfaen" w:eastAsia="Sylfaen" w:hAnsi="Sylfaen"/>
                <w:sz w:val="20"/>
                <w:szCs w:val="20"/>
              </w:rPr>
              <w:t>გურჯაანის</w:t>
            </w:r>
            <w:r w:rsidRPr="00D47C32">
              <w:rPr>
                <w:rFonts w:ascii="Sylfaen" w:eastAsia="Sylfaen" w:hAnsi="Sylfaen"/>
                <w:sz w:val="20"/>
                <w:szCs w:val="20"/>
              </w:rPr>
              <w:t xml:space="preserve"> მუნიციპალიტეტში გამოკვლეულ ბენეფიციართა რაოდენობა - </w:t>
            </w:r>
            <w:r w:rsidR="00CB7311" w:rsidRPr="006E5BFF">
              <w:rPr>
                <w:rFonts w:ascii="Sylfaen" w:eastAsia="Sylfaen" w:hAnsi="Sylfaen"/>
                <w:sz w:val="20"/>
                <w:szCs w:val="20"/>
                <w:lang w:val="ka-GE"/>
              </w:rPr>
              <w:t>816</w:t>
            </w:r>
            <w:r w:rsidRPr="006E5BFF">
              <w:rPr>
                <w:rFonts w:ascii="Sylfaen" w:eastAsia="Sylfaen" w:hAnsi="Sylfaen"/>
                <w:sz w:val="20"/>
                <w:szCs w:val="20"/>
                <w:lang w:val="ka-GE"/>
              </w:rPr>
              <w:t>;</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00CB7311" w:rsidRPr="006E5BFF">
              <w:rPr>
                <w:rFonts w:ascii="Sylfaen" w:eastAsia="Sylfaen" w:hAnsi="Sylfaen"/>
                <w:sz w:val="20"/>
                <w:szCs w:val="20"/>
                <w:lang w:val="ka-GE"/>
              </w:rPr>
              <w:t>62</w:t>
            </w:r>
            <w:r w:rsidRPr="006E5BFF">
              <w:rPr>
                <w:rFonts w:ascii="Sylfaen" w:eastAsia="Sylfaen" w:hAnsi="Sylfaen"/>
                <w:sz w:val="20"/>
                <w:szCs w:val="20"/>
              </w:rPr>
              <w:t>;</w:t>
            </w:r>
          </w:p>
        </w:tc>
      </w:tr>
      <w:tr w:rsidR="001A53C8" w:rsidRPr="00D47C32" w14:paraId="7D970FCC"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AA87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CE310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DF28FE3" w14:textId="7C961967"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xml:space="preserve">- </w:t>
            </w:r>
            <w:r w:rsidR="001A53C8" w:rsidRPr="00D47C32">
              <w:rPr>
                <w:rFonts w:ascii="Sylfaen" w:eastAsia="Sylfaen" w:hAnsi="Sylfaen"/>
                <w:sz w:val="20"/>
                <w:szCs w:val="20"/>
                <w:lang w:val="ka-GE"/>
              </w:rPr>
              <w:t>15</w:t>
            </w:r>
            <w:r w:rsidR="001A53C8" w:rsidRPr="00D47C32">
              <w:rPr>
                <w:rFonts w:ascii="Sylfaen" w:eastAsia="Sylfaen" w:hAnsi="Sylfaen"/>
                <w:sz w:val="20"/>
                <w:szCs w:val="20"/>
              </w:rPr>
              <w:t>%</w:t>
            </w:r>
            <w:r w:rsidR="001A53C8"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D86B2E2" w14:textId="4426C023"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xml:space="preserve">- </w:t>
            </w:r>
            <w:r w:rsidR="001A53C8" w:rsidRPr="00D47C32">
              <w:rPr>
                <w:rFonts w:ascii="Sylfaen" w:eastAsia="Sylfaen" w:hAnsi="Sylfaen"/>
                <w:sz w:val="20"/>
                <w:szCs w:val="20"/>
                <w:lang w:val="ka-GE"/>
              </w:rPr>
              <w:t>25</w:t>
            </w:r>
            <w:r w:rsidR="001A53C8" w:rsidRPr="00D47C32">
              <w:rPr>
                <w:rFonts w:ascii="Sylfaen" w:eastAsia="Sylfaen" w:hAnsi="Sylfaen"/>
                <w:sz w:val="20"/>
                <w:szCs w:val="20"/>
              </w:rPr>
              <w:t>%</w:t>
            </w:r>
            <w:r w:rsidR="001A53C8"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3896384" w14:textId="0AEA7736"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- 30%</w:t>
            </w:r>
            <w:r w:rsidR="001A53C8"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68BB8981" w14:textId="38447673"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- 30%</w:t>
            </w:r>
            <w:r w:rsidR="001A53C8" w:rsidRPr="00D47C32">
              <w:rPr>
                <w:rFonts w:ascii="Sylfaen" w:eastAsia="Sylfaen" w:hAnsi="Sylfaen"/>
                <w:sz w:val="20"/>
                <w:szCs w:val="20"/>
                <w:lang w:val="ka-GE"/>
              </w:rPr>
              <w:t>;</w:t>
            </w:r>
          </w:p>
        </w:tc>
      </w:tr>
      <w:tr w:rsidR="001A53C8" w:rsidRPr="00D47C32" w14:paraId="0C5562EB"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274601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B6E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ACFA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390095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68414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41D66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E348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85746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74A66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A53C8" w:rsidRPr="00D47C32" w14:paraId="126EA723"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C092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C352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104DC2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1221B0F3" w14:textId="426E9670"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18E0763" w14:textId="278E23FA"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0BE21C7" w14:textId="1306E6C5"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0922ADB5" w14:textId="0ACFC8D8"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A53C8" w:rsidRPr="00D47C32" w14:paraId="1E2172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0EAD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3.</w:t>
            </w:r>
          </w:p>
        </w:tc>
        <w:tc>
          <w:tcPr>
            <w:tcW w:w="2722" w:type="dxa"/>
            <w:tcBorders>
              <w:top w:val="single" w:sz="4" w:space="0" w:color="auto"/>
              <w:left w:val="single" w:sz="4" w:space="0" w:color="auto"/>
              <w:bottom w:val="single" w:sz="4" w:space="0" w:color="auto"/>
              <w:right w:val="single" w:sz="4" w:space="0" w:color="auto"/>
            </w:tcBorders>
          </w:tcPr>
          <w:p w14:paraId="603235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014062F8" w14:textId="1E2233FF" w:rsidR="001A53C8" w:rsidRPr="00424DAD" w:rsidRDefault="001A53C8"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 xml:space="preserve">შესრულების მაჩვენებელი საპროგნოზო რაოდენობასთან </w:t>
            </w:r>
            <w:r w:rsidR="00312AA5" w:rsidRPr="00D47C32">
              <w:rPr>
                <w:rFonts w:ascii="Sylfaen" w:eastAsia="Sylfaen" w:hAnsi="Sylfaen"/>
                <w:sz w:val="20"/>
                <w:szCs w:val="20"/>
              </w:rPr>
              <w:t>მიმართებ</w:t>
            </w:r>
            <w:r w:rsidR="00312AA5">
              <w:rPr>
                <w:rFonts w:ascii="Sylfaen" w:eastAsia="Sylfaen" w:hAnsi="Sylfaen"/>
                <w:sz w:val="20"/>
                <w:szCs w:val="20"/>
                <w:lang w:val="ka-GE"/>
              </w:rPr>
              <w:t>ით შეადგენს</w:t>
            </w:r>
            <w:r w:rsidR="00312AA5"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sidR="006E5BFF">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sidR="00CB7311">
              <w:rPr>
                <w:rFonts w:ascii="Sylfaen" w:eastAsia="Sylfaen" w:hAnsi="Sylfaen"/>
                <w:sz w:val="20"/>
                <w:szCs w:val="20"/>
                <w:lang w:val="ka-GE"/>
              </w:rPr>
              <w:t xml:space="preserve"> </w:t>
            </w:r>
            <w:r w:rsidR="00424DAD">
              <w:rPr>
                <w:rFonts w:ascii="Sylfaen" w:eastAsia="Sylfaen" w:hAnsi="Sylfaen"/>
                <w:sz w:val="20"/>
                <w:szCs w:val="20"/>
                <w:lang w:val="ka-GE"/>
              </w:rPr>
              <w:t>ქ.თბილისში</w:t>
            </w:r>
            <w:r w:rsidR="00CB7311">
              <w:rPr>
                <w:rFonts w:ascii="Sylfaen" w:eastAsia="Sylfaen" w:hAnsi="Sylfaen"/>
                <w:sz w:val="20"/>
                <w:szCs w:val="20"/>
                <w:lang w:val="ka-GE"/>
              </w:rPr>
              <w:t xml:space="preserve"> და </w:t>
            </w:r>
            <w:r w:rsidR="00CB7311" w:rsidRPr="006E5BFF">
              <w:rPr>
                <w:rFonts w:ascii="Sylfaen" w:eastAsia="Sylfaen" w:hAnsi="Sylfaen"/>
                <w:sz w:val="20"/>
                <w:szCs w:val="20"/>
                <w:lang w:val="ka-GE"/>
              </w:rPr>
              <w:t>ქ. ქუთაისში</w:t>
            </w:r>
          </w:p>
        </w:tc>
      </w:tr>
      <w:tr w:rsidR="001A53C8" w:rsidRPr="00D47C32" w14:paraId="76FAED7A"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043CF5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1B5CB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639D0A0" w14:textId="38F53725"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ნებლი</w:t>
            </w:r>
            <w:r w:rsidR="00312AA5">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 xml:space="preserve">სერვისის </w:t>
            </w:r>
            <w:r w:rsidR="00312AA5" w:rsidRPr="00D47C32">
              <w:rPr>
                <w:rFonts w:ascii="Sylfaen" w:eastAsia="Sylfaen" w:hAnsi="Sylfaen"/>
                <w:sz w:val="20"/>
                <w:szCs w:val="20"/>
              </w:rPr>
              <w:t>ხელმისაწვდომობ</w:t>
            </w:r>
            <w:r w:rsidR="00312AA5">
              <w:rPr>
                <w:rFonts w:ascii="Sylfaen" w:eastAsia="Sylfaen" w:hAnsi="Sylfaen"/>
                <w:sz w:val="20"/>
                <w:szCs w:val="20"/>
                <w:lang w:val="ka-GE"/>
              </w:rPr>
              <w:t>ის</w:t>
            </w:r>
            <w:r w:rsidR="00312AA5" w:rsidRPr="00D47C32">
              <w:rPr>
                <w:rFonts w:ascii="Sylfaen" w:eastAsia="Sylfaen" w:hAnsi="Sylfaen"/>
                <w:sz w:val="20"/>
                <w:szCs w:val="20"/>
              </w:rPr>
              <w:t xml:space="preserve"> </w:t>
            </w:r>
            <w:r w:rsidRPr="00D47C32">
              <w:rPr>
                <w:rFonts w:ascii="Sylfaen" w:eastAsia="Sylfaen" w:hAnsi="Sylfaen"/>
                <w:sz w:val="20"/>
                <w:szCs w:val="20"/>
              </w:rPr>
              <w:t xml:space="preserve">უზრუნველყოფა ქ.თბილისის </w:t>
            </w:r>
            <w:r w:rsidRPr="00D47C32">
              <w:rPr>
                <w:rFonts w:ascii="Sylfaen" w:eastAsia="Sylfaen" w:hAnsi="Sylfaen"/>
                <w:sz w:val="20"/>
                <w:szCs w:val="20"/>
                <w:lang w:val="ka-GE"/>
              </w:rPr>
              <w:t xml:space="preserve">და დამატებით </w:t>
            </w:r>
            <w:r w:rsidR="00CB7311">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1305517F" w14:textId="1D16C50B"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3 ქალაქის </w:t>
            </w:r>
            <w:r w:rsidR="001A53C8"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4E143C48" w14:textId="53DFC228"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უზრუნველყოფილია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5 ქალაქის </w:t>
            </w:r>
            <w:r w:rsidR="001A53C8" w:rsidRPr="00D47C32">
              <w:rPr>
                <w:rFonts w:ascii="Sylfaen" w:eastAsia="Sylfaen" w:hAnsi="Sylfaen"/>
                <w:sz w:val="20"/>
                <w:szCs w:val="20"/>
              </w:rPr>
              <w:t>მასშტაბით</w:t>
            </w:r>
          </w:p>
        </w:tc>
        <w:tc>
          <w:tcPr>
            <w:tcW w:w="2693" w:type="dxa"/>
            <w:tcBorders>
              <w:top w:val="single" w:sz="4" w:space="0" w:color="auto"/>
              <w:left w:val="single" w:sz="4" w:space="0" w:color="auto"/>
              <w:bottom w:val="single" w:sz="4" w:space="0" w:color="auto"/>
              <w:right w:val="single" w:sz="4" w:space="0" w:color="auto"/>
            </w:tcBorders>
          </w:tcPr>
          <w:p w14:paraId="79596E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სერვისის ხელმისაწვდომობა 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A53C8" w:rsidRPr="00D47C32" w14:paraId="2261A580"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3755B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850AD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A137D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08B96D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4CB237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3" w:type="dxa"/>
            <w:tcBorders>
              <w:top w:val="single" w:sz="4" w:space="0" w:color="auto"/>
              <w:left w:val="single" w:sz="4" w:space="0" w:color="auto"/>
              <w:bottom w:val="single" w:sz="4" w:space="0" w:color="auto"/>
              <w:right w:val="single" w:sz="4" w:space="0" w:color="auto"/>
            </w:tcBorders>
          </w:tcPr>
          <w:p w14:paraId="6BFEA0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756FE18C"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716F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663D5D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5B41888D" w14:textId="77777777" w:rsidR="001A53C8" w:rsidRPr="00D47C32" w:rsidRDefault="001A53C8" w:rsidP="00586F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7C207D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0570615B" w14:textId="77777777" w:rsidR="001A53C8" w:rsidRPr="00586FF6" w:rsidRDefault="001A53C8" w:rsidP="00586FF6">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14:paraId="4353805A" w14:textId="77777777" w:rsidR="001A53C8" w:rsidRPr="00D47C32" w:rsidRDefault="001A53C8" w:rsidP="00030DB2">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A53C8" w:rsidRPr="00D47C32" w14:paraId="2A35A8AE"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02CA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2BACF1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24B761F5" w14:textId="7E33BCC0"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w:t>
            </w:r>
            <w:r w:rsidR="00312AA5" w:rsidRPr="00D47C32">
              <w:rPr>
                <w:rFonts w:ascii="Sylfaen" w:eastAsia="Sylfaen" w:hAnsi="Sylfaen"/>
                <w:sz w:val="20"/>
                <w:szCs w:val="20"/>
              </w:rPr>
              <w:t>ზედამხედველობ</w:t>
            </w:r>
            <w:r w:rsidR="00312AA5" w:rsidRPr="00D47C32">
              <w:rPr>
                <w:rFonts w:ascii="Sylfaen" w:eastAsia="Sylfaen" w:hAnsi="Sylfaen"/>
                <w:sz w:val="20"/>
                <w:szCs w:val="20"/>
                <w:lang w:val="ka-GE"/>
              </w:rPr>
              <w:t>ა</w:t>
            </w:r>
            <w:r w:rsidR="00312AA5">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00CB7311" w:rsidRPr="006E5BFF">
              <w:rPr>
                <w:rFonts w:ascii="Sylfaen" w:eastAsia="Sylfaen" w:hAnsi="Sylfaen"/>
                <w:sz w:val="20"/>
                <w:szCs w:val="20"/>
                <w:lang w:val="ka-GE"/>
              </w:rPr>
              <w:t>2176</w:t>
            </w:r>
            <w:r w:rsidR="00312AA5" w:rsidRPr="006E5BFF">
              <w:rPr>
                <w:rFonts w:ascii="Sylfaen" w:eastAsia="Sylfaen" w:hAnsi="Sylfaen"/>
                <w:sz w:val="20"/>
                <w:szCs w:val="20"/>
                <w:lang w:val="ka-GE"/>
              </w:rPr>
              <w:t>,</w:t>
            </w:r>
            <w:r w:rsidR="00312AA5"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sidR="00312AA5">
              <w:rPr>
                <w:rFonts w:ascii="Sylfaen" w:eastAsia="Sylfaen" w:hAnsi="Sylfaen"/>
                <w:sz w:val="20"/>
                <w:szCs w:val="20"/>
                <w:lang w:val="ka-GE"/>
              </w:rPr>
              <w:t>:</w:t>
            </w:r>
            <w:r w:rsidRPr="00D47C32">
              <w:rPr>
                <w:rFonts w:ascii="Sylfaen" w:eastAsia="Sylfaen" w:hAnsi="Sylfaen"/>
                <w:sz w:val="20"/>
                <w:szCs w:val="20"/>
              </w:rPr>
              <w:t xml:space="preserve"> </w:t>
            </w:r>
            <w:r w:rsidR="00CB7311">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00CB7311" w:rsidRPr="006E5BFF">
              <w:rPr>
                <w:rFonts w:ascii="Sylfaen" w:eastAsia="Sylfaen" w:hAnsi="Sylfaen"/>
                <w:sz w:val="20"/>
                <w:szCs w:val="20"/>
                <w:lang w:val="ka-GE"/>
              </w:rPr>
              <w:t>74,6</w:t>
            </w:r>
            <w:r w:rsidRPr="006E5BFF">
              <w:rPr>
                <w:rFonts w:ascii="Sylfaen" w:eastAsia="Sylfaen" w:hAnsi="Sylfaen"/>
                <w:sz w:val="20"/>
                <w:szCs w:val="20"/>
              </w:rPr>
              <w:t>%</w:t>
            </w:r>
            <w:r w:rsidR="00F66076" w:rsidRPr="006E5BFF">
              <w:rPr>
                <w:rFonts w:ascii="Sylfaen" w:eastAsia="Sylfaen" w:hAnsi="Sylfaen"/>
                <w:sz w:val="20"/>
                <w:szCs w:val="20"/>
                <w:lang w:val="ka-GE"/>
              </w:rPr>
              <w:t xml:space="preserve"> (2018 წლის მონაცემები)</w:t>
            </w:r>
            <w:r w:rsidR="00312AA5" w:rsidRPr="006E5BFF">
              <w:rPr>
                <w:rFonts w:ascii="Sylfaen" w:eastAsia="Sylfaen" w:hAnsi="Sylfaen"/>
                <w:sz w:val="20"/>
                <w:szCs w:val="20"/>
                <w:lang w:val="ka-GE"/>
              </w:rPr>
              <w:t>;</w:t>
            </w:r>
          </w:p>
        </w:tc>
      </w:tr>
      <w:tr w:rsidR="001A53C8" w:rsidRPr="00D47C32" w14:paraId="0080AE58"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794E9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C679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17379C40" w14:textId="274FA59A" w:rsidR="001A53C8" w:rsidRPr="00586FF6"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B71FD05" w14:textId="0DDBC4DF" w:rsidR="001A53C8" w:rsidRPr="00D47C32"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048460" w14:textId="53D91702" w:rsidR="001A53C8" w:rsidRPr="00D47C32"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c>
          <w:tcPr>
            <w:tcW w:w="2693" w:type="dxa"/>
            <w:tcBorders>
              <w:top w:val="single" w:sz="4" w:space="0" w:color="auto"/>
              <w:left w:val="single" w:sz="4" w:space="0" w:color="auto"/>
              <w:bottom w:val="single" w:sz="4" w:space="0" w:color="auto"/>
              <w:right w:val="single" w:sz="4" w:space="0" w:color="auto"/>
            </w:tcBorders>
          </w:tcPr>
          <w:p w14:paraId="1B5755BB" w14:textId="35B3BBAE" w:rsidR="001A53C8" w:rsidRPr="00D47C32"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r>
      <w:tr w:rsidR="001A53C8" w:rsidRPr="00D47C32" w14:paraId="6CE434C3"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63AD1D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34E55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F28A9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5EA31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484E9A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055C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C50A5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42AB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62A5D8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25408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4387706E"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09C905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FD441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CD094CC" w14:textId="3016C078"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r w:rsidR="00312AA5">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38E920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რეგიონების 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628B69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რეგიონების დაბალი ჩართულობა</w:t>
            </w:r>
          </w:p>
          <w:p w14:paraId="196890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3" w:type="dxa"/>
            <w:tcBorders>
              <w:top w:val="single" w:sz="4" w:space="0" w:color="auto"/>
              <w:left w:val="single" w:sz="4" w:space="0" w:color="auto"/>
              <w:bottom w:val="single" w:sz="4" w:space="0" w:color="auto"/>
              <w:right w:val="single" w:sz="4" w:space="0" w:color="auto"/>
            </w:tcBorders>
          </w:tcPr>
          <w:p w14:paraId="5B78D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რეგიონების დაბალი ჩართულობა</w:t>
            </w:r>
          </w:p>
          <w:p w14:paraId="46303C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A53C8" w:rsidRPr="00D47C32" w14:paraId="6A8DE37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F106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722" w:type="dxa"/>
            <w:tcBorders>
              <w:top w:val="single" w:sz="4" w:space="0" w:color="auto"/>
              <w:left w:val="single" w:sz="4" w:space="0" w:color="auto"/>
              <w:bottom w:val="single" w:sz="4" w:space="0" w:color="auto"/>
              <w:right w:val="single" w:sz="4" w:space="0" w:color="auto"/>
            </w:tcBorders>
          </w:tcPr>
          <w:p w14:paraId="62A099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46273E4D" w14:textId="52808719" w:rsidR="001A53C8" w:rsidRPr="007724C5"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r w:rsidR="007724C5">
              <w:rPr>
                <w:rFonts w:ascii="Sylfaen" w:eastAsia="Sylfaen" w:hAnsi="Sylfaen"/>
                <w:sz w:val="20"/>
                <w:szCs w:val="20"/>
                <w:lang w:val="ka-GE"/>
              </w:rPr>
              <w:t>;</w:t>
            </w:r>
          </w:p>
        </w:tc>
      </w:tr>
      <w:tr w:rsidR="001A53C8" w:rsidRPr="00D47C32" w14:paraId="2E872102"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05B4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9AE88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7B6A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DB5F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tcBorders>
              <w:top w:val="single" w:sz="4" w:space="0" w:color="auto"/>
              <w:left w:val="single" w:sz="4" w:space="0" w:color="auto"/>
              <w:bottom w:val="single" w:sz="4" w:space="0" w:color="auto"/>
              <w:right w:val="single" w:sz="4" w:space="0" w:color="auto"/>
            </w:tcBorders>
          </w:tcPr>
          <w:p w14:paraId="6BDDF3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3" w:type="dxa"/>
            <w:tcBorders>
              <w:top w:val="single" w:sz="4" w:space="0" w:color="auto"/>
              <w:left w:val="single" w:sz="4" w:space="0" w:color="auto"/>
              <w:bottom w:val="single" w:sz="4" w:space="0" w:color="auto"/>
              <w:right w:val="single" w:sz="4" w:space="0" w:color="auto"/>
            </w:tcBorders>
          </w:tcPr>
          <w:p w14:paraId="3CD410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A53C8" w:rsidRPr="00D47C32" w14:paraId="57454F24"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10A03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8321A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3C13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2CC9CE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5501C5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3" w:type="dxa"/>
            <w:tcBorders>
              <w:top w:val="single" w:sz="4" w:space="0" w:color="auto"/>
              <w:left w:val="single" w:sz="4" w:space="0" w:color="auto"/>
              <w:bottom w:val="single" w:sz="4" w:space="0" w:color="auto"/>
              <w:right w:val="single" w:sz="4" w:space="0" w:color="auto"/>
            </w:tcBorders>
          </w:tcPr>
          <w:p w14:paraId="400D3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A53C8" w:rsidRPr="00D47C32" w14:paraId="1BA7D4E5"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8FA0F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C2963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AD52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w:t>
            </w: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0D9A5C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75E225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7FB9F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bl>
    <w:p w14:paraId="109F145C" w14:textId="77777777" w:rsidR="001A53C8" w:rsidRPr="00D47C32" w:rsidRDefault="001A53C8" w:rsidP="001A53C8">
      <w:pPr>
        <w:spacing w:after="0" w:line="240" w:lineRule="auto"/>
        <w:jc w:val="both"/>
        <w:rPr>
          <w:rFonts w:ascii="Sylfaen" w:eastAsia="Sylfaen" w:hAnsi="Sylfaen" w:cs="Sylfaen"/>
          <w:b/>
          <w:sz w:val="20"/>
          <w:szCs w:val="20"/>
          <w:lang w:val="ka-GE"/>
        </w:rPr>
      </w:pPr>
    </w:p>
    <w:p w14:paraId="41DCC59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D962114" w14:textId="77777777" w:rsidR="001A53C8" w:rsidRPr="00D47C32" w:rsidRDefault="001A53C8" w:rsidP="001A53C8">
      <w:pPr>
        <w:spacing w:after="0" w:line="240" w:lineRule="auto"/>
        <w:jc w:val="both"/>
        <w:rPr>
          <w:rFonts w:ascii="Sylfaen" w:eastAsia="Sylfaen" w:hAnsi="Sylfaen"/>
          <w:sz w:val="24"/>
          <w:szCs w:val="24"/>
          <w:lang w:val="ka-GE"/>
        </w:rPr>
      </w:pPr>
    </w:p>
    <w:p w14:paraId="137FDE93" w14:textId="77777777" w:rsidR="001A53C8" w:rsidRPr="00D47C32" w:rsidRDefault="001A53C8" w:rsidP="001A53C8">
      <w:pPr>
        <w:spacing w:after="0" w:line="240" w:lineRule="auto"/>
        <w:jc w:val="both"/>
        <w:rPr>
          <w:rFonts w:ascii="Sylfaen" w:eastAsia="Sylfaen" w:hAnsi="Sylfaen"/>
          <w:sz w:val="24"/>
          <w:szCs w:val="24"/>
          <w:lang w:val="ka-GE"/>
        </w:rPr>
      </w:pPr>
    </w:p>
    <w:p w14:paraId="2B8A6CDE" w14:textId="21ADC3C8"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sidR="007724C5">
        <w:rPr>
          <w:rFonts w:ascii="Sylfaen" w:eastAsia="Sylfaen" w:hAnsi="Sylfaen"/>
          <w:sz w:val="24"/>
          <w:szCs w:val="24"/>
          <w:lang w:val="ka-GE"/>
        </w:rPr>
        <w:t>27</w:t>
      </w:r>
      <w:r w:rsidR="007724C5" w:rsidRPr="00D47C32">
        <w:rPr>
          <w:rFonts w:ascii="Sylfaen" w:eastAsia="Sylfaen" w:hAnsi="Sylfaen"/>
          <w:sz w:val="24"/>
          <w:szCs w:val="24"/>
        </w:rPr>
        <w:t xml:space="preserve"> </w:t>
      </w:r>
      <w:r w:rsidRPr="00D47C32">
        <w:rPr>
          <w:rFonts w:ascii="Sylfaen" w:eastAsia="Sylfaen" w:hAnsi="Sylfaen"/>
          <w:sz w:val="24"/>
          <w:szCs w:val="24"/>
        </w:rPr>
        <w:t>03 02 02)</w:t>
      </w:r>
    </w:p>
    <w:p w14:paraId="787F54B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7E1E90A" w14:textId="223C8B14" w:rsidR="001A53C8" w:rsidRPr="00D47C32" w:rsidRDefault="001A53C8" w:rsidP="000A49EF">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B6088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271684D" w14:textId="0DAD74FC"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lastRenderedPageBreak/>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003670ED">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sidR="00F61B68">
        <w:rPr>
          <w:rFonts w:ascii="Sylfaen" w:eastAsia="Sylfaen" w:hAnsi="Sylfaen"/>
          <w:sz w:val="24"/>
          <w:szCs w:val="24"/>
          <w:lang w:val="ka-GE"/>
        </w:rPr>
        <w:t xml:space="preserve">სამედიცინო პერსონალის, სამედიცინო ჩვენების მქონე </w:t>
      </w:r>
      <w:r w:rsidR="00F61B68">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73BB1C3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6C36B722"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A1C7A15"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01842C4F"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46A47A6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2EF8F254"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1F7539D7"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6F389EDB"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A3328C6" w14:textId="526D90C2"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7B01F74" w14:textId="77777777"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4AB371B8" w14:textId="77777777" w:rsidR="001A53C8" w:rsidRPr="00D47C32" w:rsidRDefault="001A53C8" w:rsidP="001A53C8">
      <w:pPr>
        <w:pStyle w:val="ListParagraph"/>
        <w:spacing w:before="120" w:after="0" w:line="240" w:lineRule="auto"/>
        <w:jc w:val="both"/>
        <w:rPr>
          <w:rFonts w:ascii="Sylfaen" w:eastAsia="Sylfaen" w:hAnsi="Sylfaen"/>
          <w:b/>
          <w:sz w:val="24"/>
          <w:szCs w:val="24"/>
          <w:lang w:val="ka-GE"/>
        </w:rPr>
      </w:pPr>
    </w:p>
    <w:p w14:paraId="611E6BB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6718584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438FD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C005A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4A10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AE94EF" w14:textId="455920F6"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94836B" w14:textId="655BFD9D"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9827D9C" w14:textId="4454C3D7"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198611" w14:textId="0CD79A4A"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039D334"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95216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D3DA5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01E1A2" w14:textId="24D4D23E" w:rsidR="001A53C8" w:rsidRPr="003D3FF1" w:rsidRDefault="00F66076"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3D3FF1">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sidRPr="003D3FF1">
              <w:rPr>
                <w:rFonts w:ascii="Sylfaen" w:eastAsia="Sylfaen" w:hAnsi="Sylfaen"/>
                <w:sz w:val="20"/>
                <w:szCs w:val="20"/>
                <w:lang w:val="ka-GE"/>
              </w:rPr>
              <w:t>ს</w:t>
            </w:r>
            <w:r w:rsidRPr="003D3FF1">
              <w:rPr>
                <w:rFonts w:ascii="Sylfaen" w:eastAsia="Sylfaen" w:hAnsi="Sylfaen"/>
                <w:sz w:val="20"/>
                <w:szCs w:val="20"/>
              </w:rPr>
              <w:t xml:space="preserve"> შესყიდ</w:t>
            </w:r>
            <w:r w:rsidRPr="003D3FF1">
              <w:rPr>
                <w:rFonts w:ascii="Sylfaen" w:eastAsia="Sylfaen" w:hAnsi="Sylfaen"/>
                <w:sz w:val="20"/>
                <w:szCs w:val="20"/>
                <w:lang w:val="ka-GE"/>
              </w:rPr>
              <w:t>ვა</w:t>
            </w:r>
            <w:r w:rsidRPr="003D3FF1">
              <w:rPr>
                <w:rFonts w:ascii="Sylfaen" w:eastAsia="Sylfaen" w:hAnsi="Sylfaen"/>
                <w:sz w:val="20"/>
                <w:szCs w:val="20"/>
              </w:rPr>
              <w:t xml:space="preserve"> დაგეგმილი მოცვის შესაბამისი რაოდენობით</w:t>
            </w:r>
            <w:r w:rsidRPr="003D3FF1">
              <w:rPr>
                <w:rFonts w:ascii="Sylfaen" w:eastAsia="Sylfaen" w:hAnsi="Sylfaen"/>
                <w:sz w:val="20"/>
                <w:szCs w:val="20"/>
                <w:lang w:val="ka-GE"/>
              </w:rPr>
              <w:t xml:space="preserve">; </w:t>
            </w:r>
            <w:r w:rsidRPr="003D3FF1">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Pr="003D3FF1">
              <w:rPr>
                <w:rFonts w:ascii="Sylfaen" w:eastAsia="Sylfaen" w:hAnsi="Sylfaen"/>
                <w:sz w:val="20"/>
                <w:szCs w:val="20"/>
                <w:lang w:val="en-US"/>
              </w:rPr>
              <w:t xml:space="preserve"> 91,2</w:t>
            </w:r>
            <w:r w:rsidRPr="003D3FF1">
              <w:rPr>
                <w:rFonts w:ascii="Sylfaen" w:eastAsia="Sylfaen" w:hAnsi="Sylfaen"/>
                <w:sz w:val="20"/>
                <w:szCs w:val="20"/>
              </w:rPr>
              <w:t>%, წწყ 1-</w:t>
            </w:r>
            <w:r w:rsidRPr="003D3FF1">
              <w:rPr>
                <w:rFonts w:ascii="Sylfaen" w:eastAsia="Sylfaen" w:hAnsi="Sylfaen"/>
                <w:sz w:val="20"/>
                <w:szCs w:val="20"/>
                <w:lang w:val="en-US"/>
              </w:rPr>
              <w:t>95,5</w:t>
            </w:r>
            <w:r w:rsidRPr="003D3FF1">
              <w:rPr>
                <w:rFonts w:ascii="Sylfaen" w:eastAsia="Sylfaen" w:hAnsi="Sylfaen"/>
                <w:sz w:val="20"/>
                <w:szCs w:val="20"/>
              </w:rPr>
              <w:t xml:space="preserve">%, წწყ 2- </w:t>
            </w:r>
            <w:r w:rsidRPr="003D3FF1">
              <w:rPr>
                <w:rFonts w:ascii="Sylfaen" w:eastAsia="Sylfaen" w:hAnsi="Sylfaen"/>
                <w:sz w:val="20"/>
                <w:szCs w:val="20"/>
                <w:lang w:val="en-US"/>
              </w:rPr>
              <w:t>89,9</w:t>
            </w:r>
            <w:r w:rsidRPr="003D3FF1">
              <w:rPr>
                <w:rFonts w:ascii="Sylfaen" w:eastAsia="Sylfaen" w:hAnsi="Sylfaen"/>
                <w:sz w:val="20"/>
                <w:szCs w:val="20"/>
                <w:lang w:val="ka-GE"/>
              </w:rPr>
              <w:t>%</w:t>
            </w:r>
            <w:r w:rsidRPr="003D3FF1">
              <w:rPr>
                <w:rFonts w:ascii="Sylfaen" w:eastAsia="Sylfaen" w:hAnsi="Sylfaen"/>
                <w:sz w:val="20"/>
                <w:szCs w:val="20"/>
                <w:lang w:val="en-US"/>
              </w:rPr>
              <w:t xml:space="preserve"> (2017 წლის მაჩვენებლები)</w:t>
            </w:r>
            <w:r w:rsidRPr="003D3FF1">
              <w:rPr>
                <w:rFonts w:ascii="Sylfaen" w:eastAsia="Sylfaen" w:hAnsi="Sylfaen"/>
                <w:sz w:val="20"/>
                <w:szCs w:val="20"/>
                <w:lang w:val="ka-GE"/>
              </w:rPr>
              <w:t xml:space="preserve">, დაწყებულია </w:t>
            </w:r>
            <w:r w:rsidRPr="003D3FF1">
              <w:rPr>
                <w:rFonts w:ascii="Sylfaen" w:hAnsi="Sylfaen" w:cs="Sylfaen"/>
                <w:sz w:val="20"/>
                <w:szCs w:val="20"/>
                <w:shd w:val="clear" w:color="auto" w:fill="FFFFFF"/>
              </w:rPr>
              <w:t>ადამიანის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პაპილომავირუსის</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საწინააღმდეგო</w:t>
            </w:r>
            <w:r w:rsidRPr="003D3FF1">
              <w:rPr>
                <w:rFonts w:ascii="Sylfaen" w:hAnsi="Sylfaen"/>
                <w:sz w:val="20"/>
                <w:szCs w:val="20"/>
                <w:shd w:val="clear" w:color="auto" w:fill="FFFFFF"/>
              </w:rPr>
              <w:t xml:space="preserve"> </w:t>
            </w:r>
            <w:r w:rsidRPr="003D3FF1">
              <w:rPr>
                <w:rFonts w:ascii="Sylfaen" w:hAnsi="Sylfaen" w:cs="Sylfaen"/>
                <w:sz w:val="20"/>
                <w:szCs w:val="20"/>
                <w:shd w:val="clear" w:color="auto" w:fill="FFFFFF"/>
              </w:rPr>
              <w:t>ვაქცინაცია</w:t>
            </w:r>
            <w:r w:rsidRPr="003D3FF1">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A53C8" w:rsidRPr="00D47C32" w14:paraId="5D03D1B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56833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7C61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A80A0E" w14:textId="50071360" w:rsidR="001A53C8" w:rsidRPr="00D47C32" w:rsidRDefault="001A53C8" w:rsidP="002170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   ეროვნული კალენდრით გათვალისწინებული ვაქცინები</w:t>
            </w:r>
            <w:r w:rsidR="00217072">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sidR="00F61B68">
              <w:rPr>
                <w:rFonts w:ascii="Sylfaen" w:eastAsia="Sylfaen" w:hAnsi="Sylfaen"/>
                <w:sz w:val="20"/>
                <w:szCs w:val="20"/>
                <w:lang w:val="ka-GE"/>
              </w:rPr>
              <w:t>ს</w:t>
            </w:r>
            <w:r w:rsidRPr="00D47C32">
              <w:rPr>
                <w:rFonts w:ascii="Sylfaen" w:eastAsia="Sylfaen" w:hAnsi="Sylfaen"/>
                <w:sz w:val="20"/>
                <w:szCs w:val="20"/>
              </w:rPr>
              <w:t xml:space="preserve"> </w:t>
            </w:r>
            <w:r w:rsidR="00217072" w:rsidRPr="00D47C32">
              <w:rPr>
                <w:rFonts w:ascii="Sylfaen" w:eastAsia="Sylfaen" w:hAnsi="Sylfaen"/>
                <w:sz w:val="20"/>
                <w:szCs w:val="20"/>
              </w:rPr>
              <w:t>შესყიდ</w:t>
            </w:r>
            <w:r w:rsidR="00217072">
              <w:rPr>
                <w:rFonts w:ascii="Sylfaen" w:eastAsia="Sylfaen" w:hAnsi="Sylfaen"/>
                <w:sz w:val="20"/>
                <w:szCs w:val="20"/>
                <w:lang w:val="ka-GE"/>
              </w:rPr>
              <w:t>ვა</w:t>
            </w:r>
            <w:r w:rsidR="00217072" w:rsidRPr="00D47C32">
              <w:rPr>
                <w:rFonts w:ascii="Sylfaen" w:eastAsia="Sylfaen" w:hAnsi="Sylfaen"/>
                <w:sz w:val="20"/>
                <w:szCs w:val="20"/>
              </w:rPr>
              <w:t xml:space="preserve">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w:t>
            </w:r>
            <w:r w:rsidR="00217072">
              <w:rPr>
                <w:rFonts w:ascii="Sylfaen" w:eastAsia="Sylfaen" w:hAnsi="Sylfaen"/>
                <w:sz w:val="20"/>
                <w:szCs w:val="20"/>
                <w:lang w:val="ka-GE"/>
              </w:rPr>
              <w:t xml:space="preserve"> მიზნობრივი ჯგუფებისათვის</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217072">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096A2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w:t>
            </w:r>
          </w:p>
          <w:p w14:paraId="4DED0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18718F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w:t>
            </w:r>
          </w:p>
          <w:p w14:paraId="57A7F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0EA0B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lang w:val="ka-GE"/>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0DB7F7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5933F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r>
      <w:tr w:rsidR="001A53C8" w:rsidRPr="00D47C32" w14:paraId="64DD6BB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9090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FBB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E635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30D52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12B63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8949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2E0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93E5E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28B37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075863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381967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799A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339B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E494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1F1EBF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99D3B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FFB7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CD6F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D4474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2A16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7B5B2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09C6A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5BADDD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60853D4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1A48E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0F473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D083FD3" w14:textId="77777777" w:rsidR="001A53C8" w:rsidRPr="00D47C32" w:rsidRDefault="001A53C8" w:rsidP="00030DB2">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A53C8" w:rsidRPr="00D47C32" w14:paraId="3CB1077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5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3EB6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A3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96689A"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7B124"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9379B6"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A53C8" w:rsidRPr="00D47C32" w14:paraId="7109C1B6"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7863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F6D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48A7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54606F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1295A6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22358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A53C8" w:rsidRPr="00D47C32" w14:paraId="258F07A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5959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D70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7968A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53E7273"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98AC8"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40DEECE"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A53C8" w:rsidRPr="00D47C32" w14:paraId="4CCAB5B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24D7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F7B6A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B81356" w14:textId="436BC2C9" w:rsidR="001A53C8" w:rsidRPr="00045D2B" w:rsidRDefault="001A53C8" w:rsidP="00045D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00045D2B" w:rsidRPr="00D47C32">
              <w:rPr>
                <w:rFonts w:ascii="Sylfaen" w:eastAsia="Sylfaen" w:hAnsi="Sylfaen"/>
                <w:sz w:val="20"/>
                <w:szCs w:val="20"/>
              </w:rPr>
              <w:t>ხელმისაწვდომობ</w:t>
            </w:r>
            <w:r w:rsidR="00045D2B">
              <w:rPr>
                <w:rFonts w:ascii="Sylfaen" w:eastAsia="Sylfaen" w:hAnsi="Sylfaen"/>
                <w:sz w:val="20"/>
                <w:szCs w:val="20"/>
                <w:lang w:val="ka-GE"/>
              </w:rPr>
              <w:t>ის</w:t>
            </w:r>
            <w:r w:rsidR="00045D2B" w:rsidRPr="00D47C32">
              <w:rPr>
                <w:rFonts w:ascii="Sylfaen" w:eastAsia="Sylfaen" w:hAnsi="Sylfaen"/>
                <w:sz w:val="20"/>
                <w:szCs w:val="20"/>
              </w:rPr>
              <w:t xml:space="preserve"> </w:t>
            </w:r>
            <w:r w:rsidRPr="00D47C32">
              <w:rPr>
                <w:rFonts w:ascii="Sylfaen" w:eastAsia="Sylfaen" w:hAnsi="Sylfaen"/>
                <w:sz w:val="20"/>
                <w:szCs w:val="20"/>
              </w:rPr>
              <w:t>უზრუნველყოფა ქვეყნის მასშტაბით</w:t>
            </w:r>
            <w:r w:rsidR="00045D2B">
              <w:rPr>
                <w:rFonts w:ascii="Sylfaen" w:eastAsia="Sylfaen" w:hAnsi="Sylfaen"/>
                <w:sz w:val="20"/>
                <w:szCs w:val="20"/>
                <w:lang w:val="ka-GE"/>
              </w:rPr>
              <w:t>;</w:t>
            </w:r>
          </w:p>
        </w:tc>
      </w:tr>
      <w:tr w:rsidR="001A53C8" w:rsidRPr="00D47C32" w14:paraId="7E18BA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A90C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116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F77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48E6A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69AB3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47E382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A53C8" w:rsidRPr="00D47C32" w14:paraId="3F97EF5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C80A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34EE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BEF2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35BDBBD"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609D63F"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526D2100"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A53C8" w:rsidRPr="00D47C32" w14:paraId="66172F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C5B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0338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ABD8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88E4E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56753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96A25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83707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6236D1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1113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A53C8" w:rsidRPr="00D47C32" w14:paraId="1BF8C7B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2740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7D0E3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3BA4514" w14:textId="4037A758" w:rsidR="001A53C8" w:rsidRPr="00D47C32" w:rsidRDefault="001A53C8" w:rsidP="003D3F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00CB7311" w:rsidRPr="003D3FF1">
              <w:rPr>
                <w:rFonts w:ascii="Sylfaen" w:eastAsia="Sylfaen" w:hAnsi="Sylfaen"/>
                <w:sz w:val="20"/>
                <w:szCs w:val="20"/>
                <w:lang w:val="ka-GE"/>
              </w:rPr>
              <w:t>40 241</w:t>
            </w:r>
            <w:r w:rsidRPr="003D3FF1">
              <w:rPr>
                <w:rFonts w:ascii="Sylfaen" w:eastAsia="Sylfaen" w:hAnsi="Sylfaen"/>
                <w:sz w:val="20"/>
                <w:szCs w:val="20"/>
                <w:lang w:val="ka-GE"/>
              </w:rPr>
              <w:t xml:space="preserve"> ბენეფიციარი</w:t>
            </w:r>
            <w:r w:rsidR="003D3FF1">
              <w:rPr>
                <w:rFonts w:ascii="Sylfaen" w:eastAsia="Sylfaen" w:hAnsi="Sylfaen"/>
                <w:sz w:val="20"/>
                <w:szCs w:val="20"/>
                <w:lang w:val="ka-GE"/>
              </w:rPr>
              <w:t>;</w:t>
            </w:r>
          </w:p>
        </w:tc>
      </w:tr>
      <w:tr w:rsidR="001A53C8" w:rsidRPr="00D47C32" w14:paraId="40FEAAE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127A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FF6F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5C190F" w14:textId="6AF1E53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sidR="00045D2B">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133A25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38B88D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1B2A4D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A53C8" w:rsidRPr="00D47C32" w14:paraId="2920859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4EFC2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FA0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EA5B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7CB56D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57413E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7D11A6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A53C8" w:rsidRPr="00D47C32" w14:paraId="007AEB4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25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E54B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28438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7589C1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0D71B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175181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CEA8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3D48BA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A38C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EEE8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A53C8" w:rsidRPr="00D47C32" w14:paraId="7D40FC4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69FBC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390236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4EEEE84" w14:textId="1EC0F3E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sidR="00B6072C">
              <w:rPr>
                <w:rFonts w:ascii="Sylfaen" w:eastAsia="Sylfaen" w:hAnsi="Sylfaen"/>
                <w:sz w:val="20"/>
                <w:szCs w:val="20"/>
                <w:lang w:val="ka-GE"/>
              </w:rPr>
              <w:t xml:space="preserve">იმუნიზაციის მიზნით </w:t>
            </w:r>
            <w:r w:rsidRPr="00D47C32">
              <w:rPr>
                <w:rFonts w:ascii="Sylfaen" w:eastAsia="Sylfaen" w:hAnsi="Sylfaen"/>
                <w:sz w:val="20"/>
                <w:szCs w:val="20"/>
              </w:rPr>
              <w:t xml:space="preserve">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ის უზრუნველყოფა</w:t>
            </w:r>
            <w:r w:rsidR="00045D2B">
              <w:rPr>
                <w:rFonts w:ascii="Sylfaen" w:eastAsia="Sylfaen" w:hAnsi="Sylfaen"/>
                <w:sz w:val="20"/>
                <w:szCs w:val="20"/>
                <w:lang w:val="ka-GE"/>
              </w:rPr>
              <w:t>;</w:t>
            </w:r>
          </w:p>
        </w:tc>
      </w:tr>
      <w:tr w:rsidR="001A53C8" w:rsidRPr="00D47C32" w14:paraId="4C0C222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BA7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044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8F63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79D11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FC475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7EDBA9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117CC7E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8853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FBC4F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C0DE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21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08AE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B4497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30122B1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0ED2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D88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2804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6637399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6FA8D4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ADC0F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274B89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17E3F1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EC662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BC282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r w:rsidR="00636F53" w:rsidRPr="00D47C32" w14:paraId="78CE3972" w14:textId="77777777" w:rsidTr="00EF580D">
        <w:trPr>
          <w:trHeight w:val="229"/>
        </w:trPr>
        <w:tc>
          <w:tcPr>
            <w:tcW w:w="567" w:type="dxa"/>
            <w:tcBorders>
              <w:top w:val="single" w:sz="4" w:space="0" w:color="auto"/>
              <w:left w:val="single" w:sz="4" w:space="0" w:color="auto"/>
              <w:bottom w:val="single" w:sz="4" w:space="0" w:color="auto"/>
              <w:right w:val="single" w:sz="4" w:space="0" w:color="auto"/>
            </w:tcBorders>
          </w:tcPr>
          <w:p w14:paraId="788A7781" w14:textId="44B43785"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ka-GE" w:eastAsia="x-none"/>
              </w:rPr>
            </w:pPr>
            <w:r w:rsidRPr="00BD4DBD">
              <w:rPr>
                <w:rFonts w:ascii="Sylfaen" w:eastAsia="Sylfaen" w:hAnsi="Sylfaen"/>
                <w:b/>
                <w:sz w:val="20"/>
                <w:szCs w:val="20"/>
                <w:highlight w:val="yellow"/>
                <w:lang w:val="ka-GE" w:eastAsia="x-none"/>
              </w:rPr>
              <w:t>6</w:t>
            </w:r>
            <w:r w:rsidRPr="00BD4DBD">
              <w:rPr>
                <w:rFonts w:ascii="Sylfaen" w:eastAsia="Sylfaen" w:hAnsi="Sylfaen"/>
                <w:b/>
                <w:sz w:val="20"/>
                <w:szCs w:val="20"/>
                <w:highlight w:val="yellow"/>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317771D"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x-none" w:eastAsia="x-none"/>
              </w:rPr>
            </w:pPr>
            <w:r w:rsidRPr="00BD4DBD">
              <w:rPr>
                <w:rFonts w:ascii="Sylfaen" w:eastAsia="Sylfaen" w:hAnsi="Sylfaen"/>
                <w:b/>
                <w:sz w:val="20"/>
                <w:szCs w:val="20"/>
                <w:highlight w:val="yellow"/>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6417910"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BD4DBD">
              <w:rPr>
                <w:rFonts w:ascii="Sylfaen" w:eastAsia="Sylfaen" w:hAnsi="Sylfaen"/>
                <w:sz w:val="20"/>
                <w:szCs w:val="20"/>
                <w:highlight w:val="yellow"/>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tc>
      </w:tr>
      <w:tr w:rsidR="00636F53" w:rsidRPr="00D47C32" w14:paraId="4C51C912" w14:textId="77777777" w:rsidTr="00EF580D">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7EB411"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CEA827"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x-none" w:eastAsia="x-none"/>
              </w:rPr>
            </w:pPr>
            <w:r w:rsidRPr="00BD4DBD">
              <w:rPr>
                <w:rFonts w:ascii="Sylfaen" w:eastAsia="Sylfaen" w:hAnsi="Sylfaen"/>
                <w:b/>
                <w:sz w:val="20"/>
                <w:szCs w:val="20"/>
                <w:highlight w:val="yellow"/>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158794"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BD4DBD">
              <w:rPr>
                <w:rFonts w:ascii="Sylfaen" w:eastAsia="Sylfaen" w:hAnsi="Sylfaen"/>
                <w:color w:val="000000"/>
                <w:sz w:val="20"/>
                <w:szCs w:val="20"/>
                <w:highlight w:val="yellow"/>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CFF276F"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BD4DBD">
              <w:rPr>
                <w:rFonts w:ascii="Sylfaen" w:eastAsia="Sylfaen" w:hAnsi="Sylfaen"/>
                <w:color w:val="000000"/>
                <w:sz w:val="20"/>
                <w:szCs w:val="20"/>
                <w:highlight w:val="yellow"/>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98B206"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BD4DBD">
              <w:rPr>
                <w:rFonts w:ascii="Sylfaen" w:eastAsia="Sylfaen" w:hAnsi="Sylfaen"/>
                <w:color w:val="000000"/>
                <w:sz w:val="20"/>
                <w:szCs w:val="20"/>
                <w:highlight w:val="yellow"/>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3F2952D"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BD4DBD">
              <w:rPr>
                <w:rFonts w:ascii="Sylfaen" w:eastAsia="Sylfaen" w:hAnsi="Sylfaen"/>
                <w:color w:val="000000"/>
                <w:sz w:val="20"/>
                <w:szCs w:val="20"/>
                <w:highlight w:val="yellow"/>
                <w:lang w:val="en-US"/>
              </w:rPr>
              <w:t>საბაზისო მაჩვენებლის შენარჩუნება;</w:t>
            </w:r>
          </w:p>
        </w:tc>
      </w:tr>
      <w:tr w:rsidR="00636F53" w:rsidRPr="00D47C32" w14:paraId="4C66398F" w14:textId="77777777" w:rsidTr="00EF580D">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89B9CB0"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D71463"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x-none" w:eastAsia="x-none"/>
              </w:rPr>
            </w:pPr>
            <w:r w:rsidRPr="00BD4DBD">
              <w:rPr>
                <w:rFonts w:ascii="Sylfaen" w:eastAsia="Sylfaen" w:hAnsi="Sylfaen"/>
                <w:b/>
                <w:sz w:val="20"/>
                <w:szCs w:val="20"/>
                <w:highlight w:val="yellow"/>
                <w:lang w:val="x-none" w:eastAsia="x-none"/>
              </w:rPr>
              <w:t>ცდომილების</w:t>
            </w:r>
            <w:r w:rsidRPr="00BD4DBD">
              <w:rPr>
                <w:rFonts w:ascii="Sylfaen" w:eastAsia="Sylfaen" w:hAnsi="Sylfaen"/>
                <w:b/>
                <w:sz w:val="20"/>
                <w:szCs w:val="20"/>
                <w:highlight w:val="yellow"/>
                <w:lang w:val="ka-GE" w:eastAsia="x-none"/>
              </w:rPr>
              <w:t xml:space="preserve"> </w:t>
            </w:r>
            <w:r w:rsidRPr="00BD4DBD">
              <w:rPr>
                <w:rFonts w:ascii="Sylfaen" w:eastAsia="Sylfaen" w:hAnsi="Sylfaen"/>
                <w:b/>
                <w:sz w:val="20"/>
                <w:szCs w:val="20"/>
                <w:highlight w:val="yellow"/>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A35C499"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lang w:val="ka-GE"/>
              </w:rPr>
            </w:pPr>
            <w:r w:rsidRPr="00BD4DBD">
              <w:rPr>
                <w:rFonts w:ascii="Sylfaen" w:eastAsia="Sylfaen" w:hAnsi="Sylfaen"/>
                <w:sz w:val="20"/>
                <w:szCs w:val="20"/>
                <w:highlight w:val="yellow"/>
                <w:lang w:val="ka-GE"/>
              </w:rPr>
              <w:t>3-5%</w:t>
            </w:r>
          </w:p>
        </w:tc>
        <w:tc>
          <w:tcPr>
            <w:tcW w:w="2835" w:type="dxa"/>
            <w:tcBorders>
              <w:top w:val="single" w:sz="4" w:space="0" w:color="auto"/>
              <w:left w:val="single" w:sz="4" w:space="0" w:color="auto"/>
              <w:bottom w:val="single" w:sz="4" w:space="0" w:color="auto"/>
              <w:right w:val="single" w:sz="4" w:space="0" w:color="auto"/>
            </w:tcBorders>
          </w:tcPr>
          <w:p w14:paraId="0BC408FD"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BD4DBD">
              <w:rPr>
                <w:rFonts w:ascii="Sylfaen" w:eastAsia="Sylfaen" w:hAnsi="Sylfaen"/>
                <w:sz w:val="20"/>
                <w:szCs w:val="20"/>
                <w:highlight w:val="yellow"/>
                <w:lang w:val="ka-GE"/>
              </w:rPr>
              <w:t>3-5%</w:t>
            </w:r>
          </w:p>
        </w:tc>
        <w:tc>
          <w:tcPr>
            <w:tcW w:w="2835" w:type="dxa"/>
            <w:tcBorders>
              <w:top w:val="single" w:sz="4" w:space="0" w:color="auto"/>
              <w:left w:val="single" w:sz="4" w:space="0" w:color="auto"/>
              <w:bottom w:val="single" w:sz="4" w:space="0" w:color="auto"/>
              <w:right w:val="single" w:sz="4" w:space="0" w:color="auto"/>
            </w:tcBorders>
          </w:tcPr>
          <w:p w14:paraId="7A99787F"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BD4DBD">
              <w:rPr>
                <w:rFonts w:ascii="Sylfaen" w:eastAsia="Sylfaen" w:hAnsi="Sylfaen"/>
                <w:sz w:val="20"/>
                <w:szCs w:val="20"/>
                <w:highlight w:val="yellow"/>
                <w:lang w:val="ka-GE"/>
              </w:rPr>
              <w:t>3-5%</w:t>
            </w:r>
          </w:p>
        </w:tc>
        <w:tc>
          <w:tcPr>
            <w:tcW w:w="2863" w:type="dxa"/>
            <w:tcBorders>
              <w:top w:val="single" w:sz="4" w:space="0" w:color="auto"/>
              <w:left w:val="single" w:sz="4" w:space="0" w:color="auto"/>
              <w:bottom w:val="single" w:sz="4" w:space="0" w:color="auto"/>
              <w:right w:val="single" w:sz="4" w:space="0" w:color="auto"/>
            </w:tcBorders>
          </w:tcPr>
          <w:p w14:paraId="6CB08EE1"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BD4DBD">
              <w:rPr>
                <w:rFonts w:ascii="Sylfaen" w:eastAsia="Sylfaen" w:hAnsi="Sylfaen"/>
                <w:sz w:val="20"/>
                <w:szCs w:val="20"/>
                <w:highlight w:val="yellow"/>
                <w:lang w:val="ka-GE"/>
              </w:rPr>
              <w:t>3-5%</w:t>
            </w:r>
          </w:p>
        </w:tc>
      </w:tr>
      <w:tr w:rsidR="00636F53" w:rsidRPr="00D47C32" w14:paraId="63ED27CD" w14:textId="77777777" w:rsidTr="00EF580D">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BB0B7A"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x-none" w:eastAsia="x-none"/>
              </w:rPr>
            </w:pPr>
            <w:bookmarkStart w:id="0" w:name="_GoBack" w:colFirst="4" w:colLast="4"/>
          </w:p>
        </w:tc>
        <w:tc>
          <w:tcPr>
            <w:tcW w:w="2694" w:type="dxa"/>
            <w:tcBorders>
              <w:top w:val="single" w:sz="4" w:space="0" w:color="auto"/>
              <w:left w:val="single" w:sz="4" w:space="0" w:color="auto"/>
              <w:bottom w:val="single" w:sz="4" w:space="0" w:color="auto"/>
              <w:right w:val="single" w:sz="4" w:space="0" w:color="auto"/>
            </w:tcBorders>
          </w:tcPr>
          <w:p w14:paraId="0AB409B6"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x-none" w:eastAsia="x-none"/>
              </w:rPr>
            </w:pPr>
            <w:r w:rsidRPr="00BD4DBD">
              <w:rPr>
                <w:rFonts w:ascii="Sylfaen" w:eastAsia="Sylfaen" w:hAnsi="Sylfaen"/>
                <w:b/>
                <w:sz w:val="20"/>
                <w:szCs w:val="20"/>
                <w:highlight w:val="yellow"/>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7E53C0C"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lang w:val="ka-GE"/>
              </w:rPr>
            </w:pPr>
            <w:r w:rsidRPr="00BD4DBD">
              <w:rPr>
                <w:rFonts w:ascii="Sylfaen" w:eastAsia="Sylfaen" w:hAnsi="Sylfaen"/>
                <w:sz w:val="20"/>
                <w:szCs w:val="20"/>
                <w:highlight w:val="yellow"/>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703D6349"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lang w:val="ka-GE"/>
              </w:rPr>
            </w:pPr>
            <w:r w:rsidRPr="00BD4DBD">
              <w:rPr>
                <w:rFonts w:ascii="Sylfaen" w:eastAsia="Sylfaen" w:hAnsi="Sylfaen"/>
                <w:sz w:val="20"/>
                <w:szCs w:val="20"/>
                <w:highlight w:val="yellow"/>
                <w:lang w:val="ka-GE"/>
              </w:rPr>
              <w:t>ტექნიკური მიზეზი</w:t>
            </w:r>
          </w:p>
          <w:p w14:paraId="7E16D9EE"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BD4DBD">
              <w:rPr>
                <w:rFonts w:ascii="Sylfaen" w:eastAsia="Sylfaen" w:hAnsi="Sylfaen"/>
                <w:sz w:val="20"/>
                <w:szCs w:val="20"/>
                <w:highlight w:val="yellow"/>
                <w:lang w:val="ka-GE"/>
              </w:rPr>
              <w:t>(ნიმუშის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4DB38DC0"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lang w:val="ka-GE"/>
              </w:rPr>
            </w:pPr>
            <w:r w:rsidRPr="00BD4DBD">
              <w:rPr>
                <w:rFonts w:ascii="Sylfaen" w:eastAsia="Sylfaen" w:hAnsi="Sylfaen"/>
                <w:sz w:val="20"/>
                <w:szCs w:val="20"/>
                <w:highlight w:val="yellow"/>
                <w:lang w:val="ka-GE"/>
              </w:rPr>
              <w:t>ტექნიკური მიზეზი</w:t>
            </w:r>
          </w:p>
          <w:p w14:paraId="7C51D630"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BD4DBD">
              <w:rPr>
                <w:rFonts w:ascii="Sylfaen" w:eastAsia="Sylfaen" w:hAnsi="Sylfaen"/>
                <w:sz w:val="20"/>
                <w:szCs w:val="20"/>
                <w:highlight w:val="yellow"/>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6A92EEAA"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lang w:val="ka-GE"/>
              </w:rPr>
            </w:pPr>
            <w:r w:rsidRPr="00BD4DBD">
              <w:rPr>
                <w:rFonts w:ascii="Sylfaen" w:eastAsia="Sylfaen" w:hAnsi="Sylfaen"/>
                <w:sz w:val="20"/>
                <w:szCs w:val="20"/>
                <w:highlight w:val="yellow"/>
                <w:lang w:val="ka-GE"/>
              </w:rPr>
              <w:t>ტექნიკური მიზეზი</w:t>
            </w:r>
          </w:p>
          <w:p w14:paraId="21DADA15" w14:textId="77777777" w:rsidR="00636F53" w:rsidRPr="00BD4DBD" w:rsidRDefault="00636F53" w:rsidP="00EF58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BD4DBD">
              <w:rPr>
                <w:rFonts w:ascii="Sylfaen" w:eastAsia="Sylfaen" w:hAnsi="Sylfaen"/>
                <w:sz w:val="20"/>
                <w:szCs w:val="20"/>
                <w:highlight w:val="yellow"/>
                <w:lang w:val="ka-GE"/>
              </w:rPr>
              <w:t>(ნიმუშის დაზიანება, არასწორად აღებული ნიმუში, არაიდენტიფიცირებული ნიმუში)</w:t>
            </w:r>
          </w:p>
        </w:tc>
      </w:tr>
      <w:bookmarkEnd w:id="0"/>
    </w:tbl>
    <w:p w14:paraId="060C9035" w14:textId="77777777" w:rsidR="00636F53" w:rsidRDefault="00636F53" w:rsidP="00A84795">
      <w:pPr>
        <w:spacing w:after="0" w:line="240" w:lineRule="auto"/>
        <w:jc w:val="both"/>
        <w:rPr>
          <w:rFonts w:ascii="Sylfaen" w:eastAsia="Sylfaen" w:hAnsi="Sylfaen" w:cs="Sylfaen"/>
          <w:b/>
          <w:sz w:val="24"/>
          <w:szCs w:val="24"/>
          <w:lang w:val="ka-GE"/>
        </w:rPr>
      </w:pPr>
    </w:p>
    <w:p w14:paraId="7BDF0978" w14:textId="03B9B2CA" w:rsidR="00A84795" w:rsidRPr="00D47C32" w:rsidRDefault="00A84795" w:rsidP="00A84795">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6EA59DF" w14:textId="77777777" w:rsidR="004E2B2E" w:rsidRDefault="004E2B2E" w:rsidP="004E2B2E">
      <w:pPr>
        <w:spacing w:after="0" w:line="240" w:lineRule="auto"/>
        <w:jc w:val="both"/>
        <w:rPr>
          <w:rFonts w:ascii="Sylfaen" w:eastAsia="Sylfaen" w:hAnsi="Sylfaen"/>
          <w:b/>
          <w:sz w:val="24"/>
          <w:szCs w:val="24"/>
          <w:lang w:val="ka-GE"/>
        </w:rPr>
      </w:pPr>
    </w:p>
    <w:p w14:paraId="2789781D" w14:textId="77777777" w:rsidR="00A84795" w:rsidRDefault="00A84795" w:rsidP="004E2B2E">
      <w:pPr>
        <w:spacing w:after="0" w:line="240" w:lineRule="auto"/>
        <w:jc w:val="both"/>
        <w:rPr>
          <w:rFonts w:ascii="Sylfaen" w:eastAsia="Sylfaen" w:hAnsi="Sylfaen"/>
          <w:b/>
          <w:sz w:val="24"/>
          <w:szCs w:val="24"/>
          <w:highlight w:val="yellow"/>
          <w:lang w:val="ka-GE"/>
        </w:rPr>
      </w:pPr>
    </w:p>
    <w:p w14:paraId="1A5F688C" w14:textId="270C8CFC" w:rsidR="004E2B2E" w:rsidRPr="003D3FF1" w:rsidRDefault="004E2B2E" w:rsidP="004E2B2E">
      <w:pPr>
        <w:spacing w:after="0" w:line="240" w:lineRule="auto"/>
        <w:jc w:val="both"/>
        <w:rPr>
          <w:rFonts w:ascii="Sylfaen" w:eastAsia="Sylfaen" w:hAnsi="Sylfaen"/>
          <w:b/>
          <w:sz w:val="24"/>
          <w:szCs w:val="24"/>
          <w:lang w:val="ka-GE"/>
        </w:rPr>
      </w:pPr>
      <w:r w:rsidRPr="003D3FF1">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93A8CD0" w14:textId="77777777" w:rsidR="004E2B2E" w:rsidRPr="003D3FF1" w:rsidRDefault="004E2B2E" w:rsidP="004E2B2E">
      <w:pPr>
        <w:tabs>
          <w:tab w:val="left" w:pos="450"/>
        </w:tabs>
        <w:spacing w:after="0" w:line="240" w:lineRule="auto"/>
        <w:jc w:val="both"/>
        <w:rPr>
          <w:rFonts w:ascii="Sylfaen" w:eastAsia="Sylfaen" w:hAnsi="Sylfaen"/>
          <w:b/>
          <w:sz w:val="24"/>
          <w:szCs w:val="24"/>
          <w:lang w:val="ka-GE"/>
        </w:rPr>
      </w:pPr>
    </w:p>
    <w:p w14:paraId="3638EC1E" w14:textId="77777777" w:rsidR="004E2B2E" w:rsidRPr="003D3FF1" w:rsidRDefault="004E2B2E" w:rsidP="004E2B2E">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3D3FF1">
        <w:rPr>
          <w:rFonts w:ascii="Sylfaen" w:eastAsia="Sylfaen" w:hAnsi="Sylfaen"/>
          <w:sz w:val="24"/>
          <w:szCs w:val="24"/>
        </w:rPr>
        <w:t>2020 წლიდან დაგეგმილია ადამიანის პაპილომავირუსის საწინააღმდეგო აცრის დანერგვა ეროვნულ კალენდარში, პაპილომავირუსით გამოწვეული ავადობის ტვირთის შესამცირებლად. აღნიშნული აცრა, საერთაშორისო პარტნიორების (გავი-</w:t>
      </w:r>
      <w:r w:rsidRPr="003D3FF1">
        <w:rPr>
          <w:rFonts w:ascii="Sylfaen" w:eastAsia="Sylfaen" w:hAnsi="Sylfaen"/>
          <w:sz w:val="24"/>
          <w:szCs w:val="24"/>
        </w:rPr>
        <w:lastRenderedPageBreak/>
        <w:t>ალიანსი, ჯანმრთელობის მსოფლიო ორგანიზაცია, გაეროს ბავშვთა ფონდი) მხარდაჭერით, 2018 წლიდან პილოტურად დაინერგა საქართველოს სამ რეგიონში და 2020 წლიდან უნდა მოხდეს მისი განვრცობა მთელ ქვეყანაში.</w:t>
      </w:r>
    </w:p>
    <w:p w14:paraId="40C70B99" w14:textId="77777777" w:rsidR="004E2B2E" w:rsidRPr="003D3FF1" w:rsidRDefault="004E2B2E" w:rsidP="004E2B2E">
      <w:pPr>
        <w:pStyle w:val="ListParagraph"/>
        <w:numPr>
          <w:ilvl w:val="0"/>
          <w:numId w:val="24"/>
        </w:numPr>
        <w:tabs>
          <w:tab w:val="left" w:pos="450"/>
        </w:tabs>
        <w:spacing w:after="0" w:line="240" w:lineRule="auto"/>
        <w:ind w:left="720"/>
        <w:jc w:val="both"/>
        <w:rPr>
          <w:rFonts w:ascii="Sylfaen" w:eastAsia="Sylfaen" w:hAnsi="Sylfaen"/>
          <w:sz w:val="24"/>
          <w:szCs w:val="24"/>
        </w:rPr>
      </w:pPr>
      <w:r w:rsidRPr="003D3FF1">
        <w:rPr>
          <w:rFonts w:ascii="Sylfaen" w:eastAsia="Sylfaen" w:hAnsi="Sylfaen"/>
          <w:sz w:val="24"/>
          <w:szCs w:val="24"/>
        </w:rPr>
        <w:t>2020 წლიდან დაგეგმილია დიფტერია/ყივანახველა/ტეტანუსის საწინააღმდეგო აცრის ჩანაცვლება აცელურალური ყივანახველას და ინაქტივირებული პოლიომიელიტის კომპონენტის შემცველი ვაქცინით, რომლის მიზანია ერთი ჩხვლეტით რამდენიმე ვაქცინაზე ბავშვის აცრა, რაც გაზრდის აცრებით მოცვის მაჩვენებელს, ერთ წლამდე ასაკში დანერგილია აცელურალური ყივანახველას კომპონენტის შემცველი ჰექსავალენტური ვაქცინა და რევაქცინაციისას რეკომენდებულია ასევე აცერულარული ყივანახველას კომპონენტის შემცველი ვაქცინით აცრა, გართულებებისა და გვერდითი მოვლენების თავიდან ასაცილებლად, პოლიომიელიტის გლობალური ერადიკაციის პოლიტიკის ფარგლებში ხმარებიდან უნდა იქნას ამოღებული ორალური პოლიომიელიტის ვაქცინა და ჩანაცვლებული იქნას ინაქტივირებული ვაქცინით.</w:t>
      </w:r>
    </w:p>
    <w:p w14:paraId="2F14B81C" w14:textId="77777777" w:rsidR="004E2B2E" w:rsidRPr="003D3FF1" w:rsidRDefault="004E2B2E" w:rsidP="004E2B2E">
      <w:pPr>
        <w:pStyle w:val="ListParagraph"/>
        <w:numPr>
          <w:ilvl w:val="0"/>
          <w:numId w:val="24"/>
        </w:numPr>
        <w:tabs>
          <w:tab w:val="left" w:pos="450"/>
        </w:tabs>
        <w:spacing w:after="0" w:line="240" w:lineRule="auto"/>
        <w:ind w:left="720"/>
        <w:jc w:val="both"/>
        <w:rPr>
          <w:rFonts w:ascii="Sylfaen" w:eastAsia="Sylfaen" w:hAnsi="Sylfaen"/>
          <w:sz w:val="24"/>
        </w:rPr>
      </w:pPr>
      <w:r w:rsidRPr="003D3FF1">
        <w:rPr>
          <w:rFonts w:ascii="Sylfaen" w:eastAsia="Sylfaen" w:hAnsi="Sylfaen"/>
          <w:sz w:val="24"/>
        </w:rPr>
        <w:t>2020 წლიდან სახელმწიფოზე გადმოდის საკომუნიკაციო ღონისძიებების დაფინანსების ვალდებულება, რომელიც აქამდე ფინანსდებოდა საერთაშორისო პარტნიორების მიერ, ხოლო გავის მხარდაჭერიდან გასვლის შემდგომ ქვეყნის ვალდებულებებში გადავიდა. საკომუნიკაციო ღონისძიებების წარმოება აუცილებელია აცრებით მოცვის სასურველი მაჩვენებლის მისაღწევად, მშობლებისა და მედპერსონალის მობილიზების მიზნით.</w:t>
      </w:r>
    </w:p>
    <w:p w14:paraId="440C2A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3C9ABC12" w14:textId="181C79A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sidR="00045D2B">
        <w:rPr>
          <w:rFonts w:ascii="Sylfaen" w:eastAsia="Sylfaen" w:hAnsi="Sylfaen"/>
          <w:sz w:val="24"/>
          <w:szCs w:val="24"/>
          <w:lang w:val="ka-GE"/>
        </w:rPr>
        <w:t>27</w:t>
      </w:r>
      <w:r w:rsidR="00045D2B" w:rsidRPr="00D47C32">
        <w:rPr>
          <w:rFonts w:ascii="Sylfaen" w:eastAsia="Sylfaen" w:hAnsi="Sylfaen"/>
          <w:sz w:val="24"/>
          <w:szCs w:val="24"/>
        </w:rPr>
        <w:t xml:space="preserve"> </w:t>
      </w:r>
      <w:r w:rsidRPr="00D47C32">
        <w:rPr>
          <w:rFonts w:ascii="Sylfaen" w:eastAsia="Sylfaen" w:hAnsi="Sylfaen"/>
          <w:sz w:val="24"/>
          <w:szCs w:val="24"/>
        </w:rPr>
        <w:t>03 02 03)</w:t>
      </w:r>
    </w:p>
    <w:p w14:paraId="172DC4D3" w14:textId="77777777" w:rsidR="001A53C8" w:rsidRPr="00D47C32" w:rsidRDefault="001A53C8" w:rsidP="001A53C8">
      <w:pPr>
        <w:tabs>
          <w:tab w:val="left" w:pos="450"/>
        </w:tabs>
        <w:spacing w:after="0" w:line="240" w:lineRule="auto"/>
        <w:ind w:firstLine="540"/>
        <w:jc w:val="both"/>
        <w:rPr>
          <w:rFonts w:ascii="Sylfaen" w:eastAsia="Sylfaen" w:hAnsi="Sylfaen"/>
          <w:sz w:val="24"/>
          <w:szCs w:val="24"/>
          <w:lang w:val="ka-GE"/>
        </w:rPr>
      </w:pPr>
    </w:p>
    <w:p w14:paraId="51E494A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9281892" w14:textId="1774C7D4" w:rsidR="001A53C8" w:rsidRPr="00D47C32" w:rsidRDefault="001A53C8" w:rsidP="000A49EF">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24378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756996"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60604C39"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69591167"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18FD8F7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52746832"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56CE1BF5" w14:textId="77777777" w:rsidR="001A53C8" w:rsidRPr="00D47C32" w:rsidRDefault="001A53C8" w:rsidP="000A49EF">
      <w:pPr>
        <w:pStyle w:val="ListParagraph"/>
        <w:numPr>
          <w:ilvl w:val="0"/>
          <w:numId w:val="83"/>
        </w:numPr>
        <w:spacing w:before="120" w:after="0" w:line="240" w:lineRule="auto"/>
        <w:jc w:val="both"/>
        <w:rPr>
          <w:rFonts w:ascii="Sylfaen" w:eastAsia="Sylfaen" w:hAnsi="Sylfaen"/>
          <w:sz w:val="24"/>
        </w:rPr>
      </w:pPr>
      <w:r w:rsidRPr="00D47C32">
        <w:rPr>
          <w:rFonts w:ascii="Sylfaen" w:eastAsia="Sylfaen" w:hAnsi="Sylfaen"/>
          <w:sz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3C135F05"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lastRenderedPageBreak/>
        <w:t>მოსალოდნელი</w:t>
      </w:r>
      <w:r w:rsidRPr="00D47C32">
        <w:rPr>
          <w:rFonts w:ascii="Sylfaen" w:eastAsia="Sylfaen" w:hAnsi="Sylfaen"/>
          <w:b/>
          <w:sz w:val="24"/>
          <w:szCs w:val="24"/>
          <w:lang w:val="ka-GE"/>
        </w:rPr>
        <w:t xml:space="preserve"> შუალედური შედეგები: </w:t>
      </w:r>
    </w:p>
    <w:p w14:paraId="4E31149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4BEEB8AB"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202F6897" w14:textId="2FEBDC5A"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sidR="00D6402A">
        <w:rPr>
          <w:rFonts w:ascii="Sylfaen" w:eastAsia="Sylfaen" w:hAnsi="Sylfaen"/>
          <w:sz w:val="24"/>
          <w:szCs w:val="24"/>
          <w:lang w:val="en-US"/>
        </w:rPr>
        <w:t xml:space="preserve"> </w:t>
      </w:r>
      <w:r w:rsidR="00D6402A">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5CC34FB" w14:textId="3DF08309"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მწვავე დიარეულ დაავადებებზე </w:t>
      </w:r>
      <w:r w:rsidR="00BA313F" w:rsidRPr="00D47C32">
        <w:rPr>
          <w:rFonts w:ascii="Sylfaen" w:eastAsia="Sylfaen" w:hAnsi="Sylfaen"/>
          <w:sz w:val="24"/>
          <w:szCs w:val="24"/>
        </w:rPr>
        <w:t>ზედამხედველობ</w:t>
      </w:r>
      <w:r w:rsidR="00BA313F">
        <w:rPr>
          <w:rFonts w:ascii="Sylfaen" w:eastAsia="Sylfaen" w:hAnsi="Sylfaen"/>
          <w:sz w:val="24"/>
          <w:szCs w:val="24"/>
          <w:lang w:val="ka-GE"/>
        </w:rPr>
        <w:t>ის გაუმჯობესება</w:t>
      </w:r>
      <w:r w:rsidR="00BA313F" w:rsidRPr="00D47C32">
        <w:rPr>
          <w:rFonts w:ascii="Sylfaen" w:eastAsia="Sylfaen" w:hAnsi="Sylfaen"/>
          <w:sz w:val="24"/>
          <w:szCs w:val="24"/>
          <w:lang w:val="ka-GE"/>
        </w:rPr>
        <w:t>;</w:t>
      </w:r>
    </w:p>
    <w:p w14:paraId="16197001" w14:textId="7D56C895" w:rsidR="001A53C8" w:rsidRPr="00D47C32" w:rsidRDefault="00B6072C"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001A53C8"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sidR="00BA313F">
        <w:rPr>
          <w:rFonts w:ascii="Sylfaen" w:eastAsia="Sylfaen" w:hAnsi="Sylfaen"/>
          <w:sz w:val="24"/>
          <w:szCs w:val="24"/>
          <w:lang w:val="ka-GE"/>
        </w:rPr>
        <w:t>.</w:t>
      </w:r>
    </w:p>
    <w:p w14:paraId="68EAA2A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0C6E43F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D326B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A53C8" w:rsidRPr="00D47C32" w14:paraId="7C8FEEE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25297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9AC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F14D6F4" w14:textId="79B45641"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D870B41" w14:textId="6F795C19"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001A53C8"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C7BACB" w14:textId="188C59B7"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001A53C8"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55D317" w14:textId="795069ED"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001A53C8" w:rsidRPr="00D47C32">
              <w:rPr>
                <w:rFonts w:ascii="Sylfaen" w:eastAsia="Sylfaen" w:hAnsi="Sylfaen"/>
                <w:b/>
                <w:sz w:val="20"/>
                <w:szCs w:val="20"/>
              </w:rPr>
              <w:t>წელი</w:t>
            </w:r>
          </w:p>
        </w:tc>
      </w:tr>
      <w:tr w:rsidR="001A53C8" w:rsidRPr="00D47C32" w14:paraId="2AB450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8CD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806D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9370FE4" w14:textId="7B73051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0696E60" w14:textId="014A5DE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sidR="00BA313F">
              <w:rPr>
                <w:rFonts w:ascii="Sylfaen" w:eastAsia="Sylfaen" w:hAnsi="Sylfaen"/>
                <w:sz w:val="20"/>
                <w:szCs w:val="20"/>
                <w:lang w:val="ka-GE"/>
              </w:rPr>
              <w:t>ს</w:t>
            </w:r>
            <w:r w:rsidRPr="00D47C32">
              <w:rPr>
                <w:rFonts w:ascii="Sylfaen" w:eastAsia="Sylfaen" w:hAnsi="Sylfaen"/>
                <w:sz w:val="20"/>
                <w:szCs w:val="20"/>
              </w:rPr>
              <w:t xml:space="preserve"> </w:t>
            </w:r>
            <w:r w:rsidR="00BA313F" w:rsidRPr="00D47C32">
              <w:rPr>
                <w:rFonts w:ascii="Sylfaen" w:eastAsia="Sylfaen" w:hAnsi="Sylfaen"/>
                <w:sz w:val="20"/>
                <w:szCs w:val="20"/>
              </w:rPr>
              <w:t>დანერგ</w:t>
            </w:r>
            <w:r w:rsidR="00BA313F">
              <w:rPr>
                <w:rFonts w:ascii="Sylfaen" w:eastAsia="Sylfaen" w:hAnsi="Sylfaen"/>
                <w:sz w:val="20"/>
                <w:szCs w:val="20"/>
                <w:lang w:val="ka-GE"/>
              </w:rPr>
              <w:t>ვა</w:t>
            </w:r>
            <w:r w:rsidR="00BA313F" w:rsidRPr="00D47C32">
              <w:rPr>
                <w:rFonts w:ascii="Sylfaen" w:eastAsia="Sylfaen" w:hAnsi="Sylfaen"/>
                <w:sz w:val="20"/>
                <w:szCs w:val="20"/>
              </w:rPr>
              <w:t xml:space="preserve"> </w:t>
            </w:r>
            <w:r w:rsidRPr="00D47C32">
              <w:rPr>
                <w:rFonts w:ascii="Sylfaen" w:eastAsia="Sylfaen" w:hAnsi="Sylfaen"/>
                <w:sz w:val="20"/>
                <w:szCs w:val="20"/>
              </w:rPr>
              <w:t>სჯდ ცენტრების 100%-ში</w:t>
            </w:r>
            <w:r w:rsidRPr="00D47C32">
              <w:rPr>
                <w:rFonts w:ascii="Sylfaen" w:eastAsia="Sylfaen" w:hAnsi="Sylfaen"/>
                <w:sz w:val="20"/>
                <w:szCs w:val="20"/>
                <w:lang w:val="ka-GE"/>
              </w:rPr>
              <w:t>;</w:t>
            </w:r>
          </w:p>
          <w:p w14:paraId="1B7676B2" w14:textId="1D240E23" w:rsidR="001A53C8" w:rsidRPr="00D50E26" w:rsidRDefault="001A53C8" w:rsidP="00E4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sidR="00BA313F">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sidR="00E46D78">
              <w:rPr>
                <w:rFonts w:ascii="Sylfaen" w:eastAsia="Sylfaen" w:hAnsi="Sylfaen"/>
                <w:sz w:val="20"/>
                <w:szCs w:val="20"/>
                <w:lang w:val="ka-GE"/>
              </w:rPr>
              <w:t>;</w:t>
            </w:r>
          </w:p>
        </w:tc>
      </w:tr>
      <w:tr w:rsidR="001A53C8" w:rsidRPr="00D47C32" w14:paraId="52259436"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8C7C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92E9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9249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B6D00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FCB00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9CD4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7043AD3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6B3BC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ECE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824F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2C18E2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1BFF8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CA87B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76895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F2D5D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5A6793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528C6D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7D5C39E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58AD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ECD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F677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C5A7A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460ADE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A1186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A53C8" w:rsidRPr="00D47C32" w14:paraId="77CAF4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2571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57AC3B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1B42A64" w14:textId="776DF1DE" w:rsidR="001A53C8" w:rsidRPr="009108E9" w:rsidRDefault="001A53C8" w:rsidP="00E4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CB7311" w:rsidRPr="00E46D78">
              <w:rPr>
                <w:rFonts w:ascii="Sylfaen" w:eastAsia="Sylfaen" w:hAnsi="Sylfaen"/>
                <w:sz w:val="20"/>
                <w:szCs w:val="20"/>
                <w:lang w:val="ka-GE"/>
              </w:rPr>
              <w:t>96,7</w:t>
            </w:r>
            <w:r w:rsidRPr="00E46D78">
              <w:rPr>
                <w:rFonts w:ascii="Sylfaen" w:eastAsia="Sylfaen" w:hAnsi="Sylfaen"/>
                <w:sz w:val="20"/>
                <w:szCs w:val="20"/>
              </w:rPr>
              <w:t>%-ს;</w:t>
            </w:r>
            <w:r w:rsidRPr="00D47C32">
              <w:rPr>
                <w:rFonts w:ascii="Sylfaen" w:eastAsia="Sylfaen" w:hAnsi="Sylfaen"/>
                <w:sz w:val="20"/>
                <w:szCs w:val="20"/>
              </w:rPr>
              <w:t xml:space="preserve">                                                                                                                    მალარიის ადგილობრივი შემთხვევების რაოდენობა - 0</w:t>
            </w:r>
            <w:r w:rsidR="00E46D78">
              <w:rPr>
                <w:rFonts w:ascii="Sylfaen" w:eastAsia="Sylfaen" w:hAnsi="Sylfaen"/>
                <w:sz w:val="20"/>
                <w:szCs w:val="20"/>
                <w:lang w:val="ka-GE"/>
              </w:rPr>
              <w:t>;</w:t>
            </w:r>
          </w:p>
        </w:tc>
      </w:tr>
      <w:tr w:rsidR="001A53C8" w:rsidRPr="00D47C32" w14:paraId="3032B21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00739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30D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D643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DFEC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A6DF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73D27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69923116" w14:textId="77777777" w:rsidTr="00030DB2">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3E76F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BEBBB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32E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2CA63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7F288D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1CE8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7B53EC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DA2DC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4BF139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030C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A53C8" w:rsidRPr="00D47C32" w14:paraId="39FBD6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71FF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800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3089E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1CAB7E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7A163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17ED6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A53C8" w:rsidRPr="00D47C32" w14:paraId="3DEAA3D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D6645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278D6C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77AD281" w14:textId="23D48FB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r w:rsidR="00E46D78">
              <w:rPr>
                <w:rFonts w:ascii="Sylfaen" w:eastAsia="Sylfaen" w:hAnsi="Sylfaen"/>
                <w:sz w:val="20"/>
                <w:szCs w:val="20"/>
                <w:lang w:val="ka-GE"/>
              </w:rPr>
              <w:t>;</w:t>
            </w:r>
          </w:p>
        </w:tc>
      </w:tr>
      <w:tr w:rsidR="001A53C8" w:rsidRPr="00D47C32" w14:paraId="652F09F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9D18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C7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06515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07EA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7AE18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CFE5C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0B4E228E"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9D3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50C3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6699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6E16AA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6A16E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A1539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5E34B13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9061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07A2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ECE1BD" w14:textId="272DB25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(ცნობიერების დაბალი დონის და პროგრამული დაფინანსების შეზღუდვის  კონტროლი, რევიზია</w:t>
            </w:r>
            <w:r w:rsidR="00424DAD">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69CF796" w14:textId="13A5781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w:t>
            </w:r>
            <w:r w:rsidR="00424DAD">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ED30C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1A125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D50E26" w:rsidRPr="00D47C32" w14:paraId="2060D274" w14:textId="77777777" w:rsidTr="00C702DF">
        <w:trPr>
          <w:trHeight w:val="229"/>
        </w:trPr>
        <w:tc>
          <w:tcPr>
            <w:tcW w:w="567" w:type="dxa"/>
            <w:tcBorders>
              <w:top w:val="single" w:sz="4" w:space="0" w:color="auto"/>
              <w:left w:val="single" w:sz="4" w:space="0" w:color="auto"/>
              <w:bottom w:val="single" w:sz="4" w:space="0" w:color="auto"/>
              <w:right w:val="single" w:sz="4" w:space="0" w:color="auto"/>
            </w:tcBorders>
          </w:tcPr>
          <w:p w14:paraId="267F9992"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83342EB"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19AF2C9" w14:textId="3FE59501" w:rsidR="00D50E26" w:rsidRPr="00586FF6"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002B2437"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sidR="00E46D78">
              <w:rPr>
                <w:rFonts w:ascii="Sylfaen" w:eastAsia="Sylfaen" w:hAnsi="Sylfaen"/>
                <w:sz w:val="20"/>
                <w:szCs w:val="20"/>
                <w:lang w:val="ka-GE"/>
              </w:rPr>
              <w:t>;</w:t>
            </w:r>
          </w:p>
        </w:tc>
      </w:tr>
      <w:tr w:rsidR="001A53C8" w:rsidRPr="00D47C32" w14:paraId="26CBC73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765F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4A81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58ED7E" w14:textId="712E670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lastRenderedPageBreak/>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sidR="00516F59">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489BCA80" w14:textId="1C335FF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lastRenderedPageBreak/>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1BB459AC" w14:textId="79F6753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t xml:space="preserve">ბაზაზე;                                               </w:t>
            </w:r>
            <w:r w:rsidRPr="00D47C32">
              <w:rPr>
                <w:rFonts w:ascii="Sylfaen" w:eastAsia="Sylfaen" w:hAnsi="Sylfaen"/>
                <w:sz w:val="20"/>
                <w:szCs w:val="20"/>
                <w:lang w:val="ka-GE"/>
              </w:rPr>
              <w:lastRenderedPageBreak/>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70E0CA16" w14:textId="7EFB353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7AB5A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 xml:space="preserve">მიმწოდებელი დაწესებულებების მიერ მოწოდებულია ნიმუშების </w:t>
            </w:r>
            <w:r w:rsidRPr="00D47C32">
              <w:rPr>
                <w:rFonts w:ascii="Sylfaen" w:eastAsia="Sylfaen" w:hAnsi="Sylfaen"/>
                <w:sz w:val="20"/>
                <w:szCs w:val="20"/>
              </w:rPr>
              <w:lastRenderedPageBreak/>
              <w:t>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1A53C8" w:rsidRPr="00D47C32" w14:paraId="552CF4F8"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A5F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4DA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647F3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31657B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D4B43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6B772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0582886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BEA9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6B4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3978C8" w14:textId="38ED1851" w:rsidR="001A53C8" w:rsidRPr="00D47C32" w:rsidRDefault="001A53C8" w:rsidP="00516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37DB3E83"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70FA07B9"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3072E28"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A53C8" w:rsidRPr="00D47C32" w14:paraId="7852559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B6AE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A5261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5682B4F" w14:textId="30D5054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sidR="00E46D78">
              <w:rPr>
                <w:rFonts w:ascii="Sylfaen" w:eastAsia="Sylfaen" w:hAnsi="Sylfaen"/>
                <w:sz w:val="20"/>
                <w:szCs w:val="20"/>
                <w:lang w:val="ka-GE"/>
              </w:rPr>
              <w:t>;</w:t>
            </w:r>
          </w:p>
        </w:tc>
      </w:tr>
      <w:tr w:rsidR="001A53C8" w:rsidRPr="00D47C32" w14:paraId="25D0C1A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9AB08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B6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D2D9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F253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6C76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119CC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1BB530C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A23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26D2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93D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7A7B5A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95C8F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EEA40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4EF70A8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CB3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1A8AD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4C7A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2F015C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6251D6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78A299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0DF0F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5867A7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B9C1C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bl>
    <w:p w14:paraId="765C5C6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50519018"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74920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E3B1584" w14:textId="77777777" w:rsidR="00D53A84" w:rsidRPr="00D47C32" w:rsidRDefault="00D53A84" w:rsidP="00D53A84">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Pr>
          <w:rFonts w:ascii="Sylfaen" w:eastAsia="Sylfaen" w:hAnsi="Sylfaen"/>
          <w:sz w:val="24"/>
          <w:szCs w:val="24"/>
          <w:lang w:val="ka-GE"/>
        </w:rPr>
        <w:t>27</w:t>
      </w:r>
      <w:r w:rsidRPr="00D47C32">
        <w:rPr>
          <w:rFonts w:ascii="Sylfaen" w:eastAsia="Sylfaen" w:hAnsi="Sylfaen"/>
          <w:sz w:val="24"/>
          <w:szCs w:val="24"/>
        </w:rPr>
        <w:t xml:space="preserve"> 03 02 04)</w:t>
      </w:r>
    </w:p>
    <w:p w14:paraId="2BB52A84" w14:textId="77777777" w:rsidR="00D53A84" w:rsidRPr="00D47C32" w:rsidRDefault="00D53A84" w:rsidP="00D53A84">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განმახორციელებელი: </w:t>
      </w:r>
    </w:p>
    <w:p w14:paraId="602CE151" w14:textId="77777777" w:rsidR="00D53A84" w:rsidRPr="00D47C32" w:rsidRDefault="00D53A84" w:rsidP="00D53A84">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4CCD8B0" w14:textId="77777777" w:rsidR="00D53A84" w:rsidRPr="00D47C32" w:rsidRDefault="00D53A84" w:rsidP="00D53A84">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1A19FDF" w14:textId="77777777" w:rsidR="00D53A84" w:rsidRPr="00E46D78" w:rsidRDefault="00D53A84" w:rsidP="00D53A84">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E46D78">
        <w:rPr>
          <w:rFonts w:ascii="Sylfaen" w:eastAsia="Sylfaen" w:hAnsi="Sylfaen"/>
          <w:sz w:val="24"/>
          <w:szCs w:val="24"/>
        </w:rPr>
        <w:t xml:space="preserve">დონორული სისხლის კვლევას В და С ჰეპატიტზე, აივ-ინფექცია/შიდსსა (EIA/Elisa მეთოდით) და სიფილისზე; </w:t>
      </w:r>
    </w:p>
    <w:p w14:paraId="207EEFE0" w14:textId="77777777" w:rsidR="00D53A84" w:rsidRPr="00E46D78" w:rsidRDefault="00D53A84" w:rsidP="00D53A84">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E46D78">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p>
    <w:p w14:paraId="40C53140" w14:textId="77777777" w:rsidR="00D53A84" w:rsidRPr="00F553E7" w:rsidRDefault="00D53A84" w:rsidP="00D53A84">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F553E7">
        <w:rPr>
          <w:rFonts w:ascii="Sylfaen" w:eastAsia="Sylfaen" w:hAnsi="Sylfaen" w:cs="Sylfaen"/>
          <w:sz w:val="24"/>
          <w:szCs w:val="24"/>
        </w:rPr>
        <w:t>ხარისხის</w:t>
      </w:r>
      <w:r w:rsidRPr="00F553E7">
        <w:rPr>
          <w:rFonts w:ascii="Sylfaen" w:eastAsia="Sylfaen" w:hAnsi="Sylfaen"/>
          <w:sz w:val="24"/>
          <w:szCs w:val="24"/>
        </w:rPr>
        <w:t xml:space="preserve"> გარე კონტროლისა და მონიტორინგის უზრუნველყოფა (მ.შ. სისხლის დონორთა ერთიანი ეროვნული ელექტრონული</w:t>
      </w:r>
      <w:r w:rsidRPr="00F553E7">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F553E7">
        <w:rPr>
          <w:rFonts w:ascii="Sylfaen" w:eastAsia="Sylfaen" w:hAnsi="Sylfaen"/>
          <w:sz w:val="24"/>
          <w:szCs w:val="24"/>
        </w:rPr>
        <w:t xml:space="preserve"> </w:t>
      </w:r>
    </w:p>
    <w:p w14:paraId="67FF4C06" w14:textId="77777777" w:rsidR="00D53A84" w:rsidRDefault="00D53A84" w:rsidP="00D53A84">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481471F9" w14:textId="77777777" w:rsidR="00D53A84" w:rsidRPr="00E46D78" w:rsidRDefault="00D53A84" w:rsidP="00D53A84">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53653798" w14:textId="77777777" w:rsidR="00D53A84" w:rsidRPr="00E46D78" w:rsidRDefault="00D53A84" w:rsidP="00D53A84">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E46D78">
        <w:rPr>
          <w:rFonts w:ascii="Sylfaen" w:eastAsia="Sylfaen" w:hAnsi="Sylfaen" w:cs="Sylfaen"/>
          <w:sz w:val="24"/>
          <w:szCs w:val="24"/>
        </w:rPr>
        <w:t>სისხლის</w:t>
      </w:r>
      <w:r w:rsidRPr="00E46D78">
        <w:rPr>
          <w:rFonts w:ascii="Sylfaen" w:eastAsia="Sylfaen" w:hAnsi="Sylfaen"/>
          <w:sz w:val="24"/>
          <w:szCs w:val="24"/>
        </w:rPr>
        <w:t xml:space="preserve"> დონორთა ერთიანი ელექტრონული ბაზის ადმინისტრირებას.</w:t>
      </w:r>
    </w:p>
    <w:p w14:paraId="6D12AFC3" w14:textId="77777777" w:rsidR="00D53A84" w:rsidRPr="00F553E7" w:rsidRDefault="00D53A84" w:rsidP="00D53A84">
      <w:pPr>
        <w:pStyle w:val="ListParagraph"/>
        <w:tabs>
          <w:tab w:val="left" w:pos="450"/>
        </w:tabs>
        <w:spacing w:after="0" w:line="240" w:lineRule="auto"/>
        <w:jc w:val="both"/>
        <w:rPr>
          <w:rFonts w:ascii="Sylfaen" w:eastAsia="Sylfaen" w:hAnsi="Sylfaen"/>
          <w:sz w:val="24"/>
          <w:szCs w:val="24"/>
        </w:rPr>
      </w:pPr>
    </w:p>
    <w:p w14:paraId="00EDBB1D" w14:textId="77777777" w:rsidR="00D53A84" w:rsidRPr="00D47C32" w:rsidRDefault="00D53A84" w:rsidP="00D53A84">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3B2FF0F9" w14:textId="77777777" w:rsidR="00D53A84" w:rsidRPr="00D47C32" w:rsidRDefault="00D53A84" w:rsidP="00D53A84">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393C4518" w14:textId="77777777" w:rsidR="00D53A84" w:rsidRPr="00D47C32" w:rsidRDefault="00D53A84" w:rsidP="00D53A84">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526E5CA7" w14:textId="77777777"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8135E16" w14:textId="77777777"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7191608A" w14:textId="77777777"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58337758" w14:textId="2C486D2F" w:rsidR="00D53A84" w:rsidRDefault="00D53A84" w:rsidP="00D53A84">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79DFBCD" w14:textId="409106B3"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16BAC849" w14:textId="786AED2B"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919905E" w14:textId="4387B6E2"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487FE2D4" w14:textId="0E16347D"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04E847E0" w14:textId="0F1CFF6A"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667F4771" w14:textId="7528C368"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7DD589B" w14:textId="749CB014"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A1BD6E4" w14:textId="60149311"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105ACB5F" w14:textId="7F6464BD"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4979A1C4" w14:textId="61D19C0E"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415CAA8A" w14:textId="52CFBF54"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06EBDED3" w14:textId="3BD598A1"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0C4D2E82" w14:textId="7D840B71"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4DB7EFFA" w14:textId="2EB03188"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868FD88" w14:textId="2A87F98A"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D7CF508" w14:textId="3B848B67"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66E4D046" w14:textId="602738CE"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5BBB2102" w14:textId="646CBCFC" w:rsidR="0046748E" w:rsidRDefault="0046748E" w:rsidP="00D53A84">
      <w:pPr>
        <w:tabs>
          <w:tab w:val="left" w:pos="450"/>
        </w:tabs>
        <w:spacing w:after="0" w:line="240" w:lineRule="auto"/>
        <w:jc w:val="both"/>
        <w:rPr>
          <w:rFonts w:ascii="Sylfaen" w:eastAsia="Sylfaen" w:hAnsi="Sylfaen" w:cs="Sylfaen"/>
          <w:b/>
          <w:sz w:val="24"/>
          <w:szCs w:val="24"/>
          <w:lang w:val="ka-GE"/>
        </w:rPr>
      </w:pPr>
    </w:p>
    <w:p w14:paraId="3A9B06D5" w14:textId="77777777" w:rsidR="0046748E" w:rsidRPr="00D47C32" w:rsidRDefault="0046748E" w:rsidP="00D53A84">
      <w:pPr>
        <w:tabs>
          <w:tab w:val="left" w:pos="450"/>
        </w:tabs>
        <w:spacing w:after="0" w:line="240" w:lineRule="auto"/>
        <w:jc w:val="both"/>
        <w:rPr>
          <w:rFonts w:ascii="Sylfaen" w:eastAsia="Sylfaen" w:hAnsi="Sylfaen" w:cs="Sylfaen"/>
          <w:b/>
          <w:sz w:val="24"/>
          <w:szCs w:val="24"/>
          <w:lang w:val="ka-GE"/>
        </w:rPr>
      </w:pPr>
    </w:p>
    <w:p w14:paraId="49764BB3" w14:textId="77777777" w:rsidR="00D53A84" w:rsidRPr="00D47C32" w:rsidRDefault="00D53A84" w:rsidP="00D53A84">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D53A84" w:rsidRPr="00D47C32" w14:paraId="6807980D" w14:textId="77777777" w:rsidTr="006E5BFF">
        <w:trPr>
          <w:trHeight w:val="229"/>
        </w:trPr>
        <w:tc>
          <w:tcPr>
            <w:tcW w:w="567" w:type="dxa"/>
            <w:tcBorders>
              <w:top w:val="single" w:sz="4" w:space="0" w:color="auto"/>
              <w:left w:val="single" w:sz="4" w:space="0" w:color="auto"/>
              <w:bottom w:val="single" w:sz="4" w:space="0" w:color="auto"/>
              <w:right w:val="single" w:sz="4" w:space="0" w:color="auto"/>
            </w:tcBorders>
          </w:tcPr>
          <w:p w14:paraId="5A42FEF9"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73C7457"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5481E4C"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ABF2AA3"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D3B809"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5F47FED2"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D53A84" w:rsidRPr="00D47C32" w14:paraId="3F23C4A6" w14:textId="77777777" w:rsidTr="006E5BFF">
        <w:trPr>
          <w:trHeight w:val="229"/>
        </w:trPr>
        <w:tc>
          <w:tcPr>
            <w:tcW w:w="567" w:type="dxa"/>
            <w:tcBorders>
              <w:top w:val="single" w:sz="4" w:space="0" w:color="auto"/>
              <w:left w:val="single" w:sz="4" w:space="0" w:color="auto"/>
              <w:bottom w:val="single" w:sz="4" w:space="0" w:color="auto"/>
              <w:right w:val="single" w:sz="4" w:space="0" w:color="auto"/>
            </w:tcBorders>
          </w:tcPr>
          <w:p w14:paraId="06611BCB"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673F1E4"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2BBF145" w14:textId="1F2D33E2" w:rsidR="00D53A84" w:rsidRPr="00D47C32" w:rsidRDefault="00D53A84" w:rsidP="004674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tc>
      </w:tr>
      <w:tr w:rsidR="00D53A84" w:rsidRPr="00D47C32" w14:paraId="3421FA1B" w14:textId="77777777" w:rsidTr="006E5BFF">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5A3BF350"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F22A31"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496362"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53766850"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008CAA5F"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2F70A1CE"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60% ნუკლეინის მჟავას ტესტირების მეთოდოლოგიით</w:t>
            </w:r>
            <w:r w:rsidRPr="00973CD7">
              <w:rPr>
                <w:rFonts w:ascii="Sylfaen" w:eastAsia="Sylfaen" w:hAnsi="Sylfaen"/>
                <w:sz w:val="18"/>
                <w:szCs w:val="18"/>
              </w:rPr>
              <w:t>;</w:t>
            </w:r>
          </w:p>
          <w:p w14:paraId="0EFC2485"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7A11C8A2"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174AEDE5"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30952FCD"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66579B7E"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70% ნუკლეინის მჟავას ტესტირების მეთოდოლოგიით</w:t>
            </w:r>
            <w:r w:rsidRPr="00973CD7">
              <w:rPr>
                <w:rFonts w:ascii="Sylfaen" w:eastAsia="Sylfaen" w:hAnsi="Sylfaen"/>
                <w:sz w:val="18"/>
                <w:szCs w:val="18"/>
              </w:rPr>
              <w:t>;</w:t>
            </w:r>
          </w:p>
          <w:p w14:paraId="49F530AD"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E593902"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1FECEB9A"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5F173FAC"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19F28353"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80% ნუკლეინის მჟავას ტესტირების მეთოდოლოგიით</w:t>
            </w:r>
            <w:r w:rsidRPr="00973CD7">
              <w:rPr>
                <w:rFonts w:ascii="Sylfaen" w:eastAsia="Sylfaen" w:hAnsi="Sylfaen"/>
                <w:sz w:val="18"/>
                <w:szCs w:val="18"/>
              </w:rPr>
              <w:t>;</w:t>
            </w:r>
          </w:p>
          <w:p w14:paraId="07A4D8D4"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5A1EF00A"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w:t>
            </w:r>
          </w:p>
          <w:p w14:paraId="6FEBA438"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rPr>
              <w:t>*</w:t>
            </w:r>
            <w:r w:rsidRPr="00973CD7">
              <w:rPr>
                <w:rFonts w:ascii="Sylfaen" w:eastAsia="Sylfaen" w:hAnsi="Sylfaen" w:cs="Sylfaen"/>
                <w:sz w:val="18"/>
                <w:szCs w:val="18"/>
                <w:lang w:val="ka-GE"/>
              </w:rPr>
              <w:t>დონორული</w:t>
            </w:r>
            <w:r w:rsidRPr="00973CD7">
              <w:rPr>
                <w:rFonts w:ascii="Sylfaen" w:eastAsia="Sylfaen" w:hAnsi="Sylfaen"/>
                <w:sz w:val="18"/>
                <w:szCs w:val="18"/>
                <w:lang w:val="ka-GE"/>
              </w:rPr>
              <w:t xml:space="preserve"> სისხლის კვლევა აივ-ინფექცია/შიდსზე, В და С ჰეპატიტებზე ნუკლეინის მჟავას ტესტირების (</w:t>
            </w:r>
            <w:r w:rsidRPr="00973CD7">
              <w:rPr>
                <w:rFonts w:ascii="Sylfaen" w:eastAsia="Sylfaen" w:hAnsi="Sylfaen"/>
                <w:sz w:val="18"/>
                <w:szCs w:val="18"/>
              </w:rPr>
              <w:t>NAT</w:t>
            </w:r>
            <w:r w:rsidRPr="00973CD7">
              <w:rPr>
                <w:rFonts w:ascii="Sylfaen" w:eastAsia="Sylfaen" w:hAnsi="Sylfaen"/>
                <w:sz w:val="18"/>
                <w:szCs w:val="18"/>
                <w:lang w:val="ka-GE"/>
              </w:rPr>
              <w:t xml:space="preserve">) მეთოდოლოგიით </w:t>
            </w:r>
          </w:p>
          <w:p w14:paraId="3E07EA76"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14:paraId="50BA7CEB"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 xml:space="preserve">- </w:t>
            </w:r>
            <w:r w:rsidRPr="00973CD7">
              <w:rPr>
                <w:rFonts w:ascii="Sylfaen" w:eastAsia="Sylfaen" w:hAnsi="Sylfaen"/>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sidRPr="00973CD7">
              <w:rPr>
                <w:rFonts w:ascii="Sylfaen" w:eastAsia="Sylfaen" w:hAnsi="Sylfaen"/>
                <w:sz w:val="18"/>
                <w:szCs w:val="18"/>
                <w:lang w:val="ka-GE"/>
              </w:rPr>
              <w:t>იმუნოფერმენტული მეთოდით და არანაკლებ 90% ნუკლეინის მჟავას ტესტირების მეთოდოლოგიით</w:t>
            </w:r>
            <w:r w:rsidRPr="00973CD7">
              <w:rPr>
                <w:rFonts w:ascii="Sylfaen" w:eastAsia="Sylfaen" w:hAnsi="Sylfaen"/>
                <w:sz w:val="18"/>
                <w:szCs w:val="18"/>
              </w:rPr>
              <w:t>;</w:t>
            </w:r>
          </w:p>
          <w:p w14:paraId="1D572B39"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973CD7">
              <w:rPr>
                <w:rFonts w:ascii="Sylfaen" w:eastAsia="Sylfaen" w:hAnsi="Sylfaen"/>
                <w:sz w:val="18"/>
                <w:szCs w:val="18"/>
              </w:rPr>
              <w:t xml:space="preserve">-სისხლის დონორებში C ჰეპატიტზე </w:t>
            </w:r>
            <w:r w:rsidRPr="00973CD7">
              <w:rPr>
                <w:rFonts w:ascii="Sylfaen" w:eastAsia="Sylfaen" w:hAnsi="Sylfaen"/>
                <w:sz w:val="18"/>
                <w:szCs w:val="18"/>
                <w:lang w:val="ka-GE"/>
              </w:rPr>
              <w:t xml:space="preserve">და </w:t>
            </w:r>
            <w:r w:rsidRPr="00973CD7">
              <w:rPr>
                <w:rFonts w:ascii="Sylfaen" w:eastAsia="Sylfaen" w:hAnsi="Sylfaen"/>
                <w:sz w:val="18"/>
                <w:szCs w:val="18"/>
              </w:rPr>
              <w:t>აივ-</w:t>
            </w:r>
            <w:r w:rsidRPr="00973CD7">
              <w:rPr>
                <w:rFonts w:ascii="Sylfaen" w:eastAsia="Sylfaen" w:hAnsi="Sylfaen"/>
                <w:sz w:val="18"/>
                <w:szCs w:val="18"/>
                <w:lang w:val="ka-GE"/>
              </w:rPr>
              <w:t>ი</w:t>
            </w:r>
            <w:r w:rsidRPr="00973CD7">
              <w:rPr>
                <w:rFonts w:ascii="Sylfaen" w:eastAsia="Sylfaen" w:hAnsi="Sylfaen"/>
                <w:sz w:val="18"/>
                <w:szCs w:val="18"/>
              </w:rPr>
              <w:t xml:space="preserve">ნფექცია/შიდსზე </w:t>
            </w:r>
            <w:r w:rsidRPr="00973CD7">
              <w:rPr>
                <w:rFonts w:ascii="Sylfaen" w:eastAsia="Sylfaen" w:hAnsi="Sylfaen"/>
                <w:sz w:val="18"/>
                <w:szCs w:val="18"/>
                <w:lang w:val="ka-GE"/>
              </w:rPr>
              <w:t xml:space="preserve"> </w:t>
            </w:r>
            <w:r w:rsidRPr="00973CD7">
              <w:rPr>
                <w:rFonts w:ascii="Sylfaen" w:eastAsia="Sylfaen" w:hAnsi="Sylfaen"/>
                <w:sz w:val="18"/>
                <w:szCs w:val="18"/>
              </w:rPr>
              <w:t xml:space="preserve">სკრინინგით საეჭვო-დადებითი შემთხვევების </w:t>
            </w:r>
            <w:r w:rsidRPr="00973CD7">
              <w:rPr>
                <w:rFonts w:ascii="Sylfaen" w:eastAsia="Sylfaen" w:hAnsi="Sylfaen"/>
                <w:sz w:val="18"/>
                <w:szCs w:val="18"/>
                <w:lang w:val="ka-GE"/>
              </w:rPr>
              <w:t xml:space="preserve">100%-ის </w:t>
            </w:r>
            <w:r w:rsidRPr="00973CD7">
              <w:rPr>
                <w:rFonts w:ascii="Sylfaen" w:eastAsia="Sylfaen" w:hAnsi="Sylfaen"/>
                <w:sz w:val="18"/>
                <w:szCs w:val="18"/>
              </w:rPr>
              <w:t>კონფირმაციული კვლევა</w:t>
            </w:r>
            <w:r w:rsidRPr="00973CD7">
              <w:rPr>
                <w:rFonts w:ascii="Sylfaen" w:eastAsia="Sylfaen" w:hAnsi="Sylfaen"/>
                <w:sz w:val="18"/>
                <w:szCs w:val="18"/>
                <w:lang w:val="ka-GE"/>
              </w:rPr>
              <w:t xml:space="preserve">;                  </w:t>
            </w:r>
          </w:p>
        </w:tc>
      </w:tr>
      <w:tr w:rsidR="00D53A84" w:rsidRPr="00D47C32" w14:paraId="26472BA4" w14:textId="77777777" w:rsidTr="006E5BF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84B3D4"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F39392"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A7133C9" w14:textId="77777777" w:rsidR="00D53A84"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3DC87A6"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18"/>
                <w:szCs w:val="18"/>
                <w:lang w:val="ka-GE"/>
              </w:rPr>
              <w:t>5-10</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6E4CDF24" w14:textId="77777777" w:rsidR="00D53A84"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16196164"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66B9EFCD" w14:textId="77777777" w:rsidR="00D53A84"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06316757"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30561C3E" w14:textId="77777777" w:rsidR="00D53A84"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28653BB"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D53A84" w:rsidRPr="00D47C32" w14:paraId="0B144DC8"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61EC0D"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A96E6A"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FD9B1F"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t>-არასრულყოფილი საკანონმდებლო ბაზა</w:t>
            </w:r>
            <w:r w:rsidRPr="00973CD7">
              <w:rPr>
                <w:rFonts w:ascii="Sylfaen" w:eastAsia="Sylfaen" w:hAnsi="Sylfaen"/>
                <w:sz w:val="18"/>
                <w:szCs w:val="18"/>
              </w:rPr>
              <w:t>;</w:t>
            </w:r>
          </w:p>
          <w:p w14:paraId="0034BA19"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01D40FA7"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3F69207C"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3F0FFA58"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6303DC8E"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6312494"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4655184F"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499260AC"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0F937563"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270B14B5"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6F263101"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732D79F"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6486A3BC"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1C444D3F"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lastRenderedPageBreak/>
              <w:t>- ახალი ინფრასტრუქტურის და აღჭურვილობის საჭიროება;</w:t>
            </w:r>
          </w:p>
          <w:p w14:paraId="03543D96"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51CB52D9"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003620E3"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3798449C"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973CD7">
              <w:rPr>
                <w:rFonts w:ascii="Sylfaen" w:eastAsia="Sylfaen" w:hAnsi="Sylfaen"/>
                <w:sz w:val="18"/>
                <w:szCs w:val="18"/>
                <w:lang w:val="ka-GE"/>
              </w:rPr>
              <w:lastRenderedPageBreak/>
              <w:t>-არასრულყოფილი საკანონმდებლო ბაზა</w:t>
            </w:r>
            <w:r w:rsidRPr="00973CD7">
              <w:rPr>
                <w:rFonts w:ascii="Sylfaen" w:eastAsia="Sylfaen" w:hAnsi="Sylfaen"/>
                <w:sz w:val="18"/>
                <w:szCs w:val="18"/>
              </w:rPr>
              <w:t>;</w:t>
            </w:r>
          </w:p>
          <w:p w14:paraId="678CEB97"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არასაკმარისი ფინანასური რესურსი (</w:t>
            </w:r>
            <w:r w:rsidRPr="00973CD7">
              <w:rPr>
                <w:rFonts w:ascii="Sylfaen" w:eastAsia="Sylfaen" w:hAnsi="Sylfaen"/>
                <w:sz w:val="18"/>
                <w:szCs w:val="18"/>
              </w:rPr>
              <w:t xml:space="preserve">NAT </w:t>
            </w:r>
            <w:r w:rsidRPr="00973CD7">
              <w:rPr>
                <w:rFonts w:ascii="Sylfaen" w:eastAsia="Sylfaen" w:hAnsi="Sylfaen"/>
                <w:sz w:val="18"/>
                <w:szCs w:val="18"/>
                <w:lang w:val="ka-GE"/>
              </w:rPr>
              <w:t>მეთოდოლოგიის მაღალი თვითღირებულება);</w:t>
            </w:r>
          </w:p>
          <w:p w14:paraId="2436DCB2"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xml:space="preserve">- ახალი ინფრასტრუქტურის და </w:t>
            </w:r>
            <w:r w:rsidRPr="00973CD7">
              <w:rPr>
                <w:rFonts w:ascii="Sylfaen" w:eastAsia="Sylfaen" w:hAnsi="Sylfaen"/>
                <w:sz w:val="18"/>
                <w:szCs w:val="18"/>
                <w:lang w:val="ka-GE"/>
              </w:rPr>
              <w:lastRenderedPageBreak/>
              <w:t>აღჭურვილობის საჭიროება;</w:t>
            </w:r>
          </w:p>
          <w:p w14:paraId="67BD4E29"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-დამატებითი ადამიანური რესურსის განვითარების საჭიროება;</w:t>
            </w:r>
          </w:p>
          <w:p w14:paraId="646C6F42"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973CD7">
              <w:rPr>
                <w:rFonts w:ascii="Sylfaen" w:eastAsia="Sylfaen" w:hAnsi="Sylfaen"/>
                <w:sz w:val="18"/>
                <w:szCs w:val="18"/>
                <w:lang w:val="ka-GE"/>
              </w:rPr>
              <w:t>- რთული ლოჯისტიკური მექანიზმი;</w:t>
            </w:r>
          </w:p>
          <w:p w14:paraId="2EF51430"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73CD7">
              <w:rPr>
                <w:rFonts w:ascii="Sylfaen" w:eastAsia="Sylfaen" w:hAnsi="Sylfaen"/>
                <w:sz w:val="18"/>
                <w:szCs w:val="18"/>
                <w:lang w:val="ka-GE"/>
              </w:rPr>
              <w:t>- სისხლის ბანკების რეზისტენტობა.</w:t>
            </w:r>
          </w:p>
        </w:tc>
      </w:tr>
      <w:tr w:rsidR="00D53A84" w:rsidRPr="00D47C32" w14:paraId="079DC549" w14:textId="77777777" w:rsidTr="006E5BFF">
        <w:trPr>
          <w:trHeight w:val="229"/>
        </w:trPr>
        <w:tc>
          <w:tcPr>
            <w:tcW w:w="567" w:type="dxa"/>
            <w:tcBorders>
              <w:top w:val="single" w:sz="4" w:space="0" w:color="auto"/>
              <w:left w:val="single" w:sz="4" w:space="0" w:color="auto"/>
              <w:bottom w:val="single" w:sz="4" w:space="0" w:color="auto"/>
              <w:right w:val="single" w:sz="4" w:space="0" w:color="auto"/>
            </w:tcBorders>
          </w:tcPr>
          <w:p w14:paraId="24F8AB0E"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2C6F0CE"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510FBEE" w14:textId="50A437C3" w:rsidR="00D53A84" w:rsidRPr="00046BA1" w:rsidRDefault="00D53A84"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მთლიან დონაციებში უანგარო დონაციების ხვედრითი  წილი </w:t>
            </w:r>
            <w:r w:rsidR="00021C4A">
              <w:rPr>
                <w:rFonts w:ascii="Sylfaen" w:eastAsia="Sylfaen" w:hAnsi="Sylfaen"/>
                <w:sz w:val="20"/>
                <w:szCs w:val="20"/>
                <w:lang w:val="ka-GE"/>
              </w:rPr>
              <w:t>-</w:t>
            </w:r>
            <w:r w:rsidRPr="00E46D78">
              <w:rPr>
                <w:rFonts w:ascii="Sylfaen" w:eastAsia="Sylfaen" w:hAnsi="Sylfaen"/>
                <w:sz w:val="20"/>
                <w:szCs w:val="20"/>
              </w:rPr>
              <w:t xml:space="preserve"> </w:t>
            </w:r>
            <w:r w:rsidRPr="00E46D78">
              <w:rPr>
                <w:rFonts w:ascii="Sylfaen" w:eastAsia="Sylfaen" w:hAnsi="Sylfaen"/>
                <w:sz w:val="20"/>
                <w:szCs w:val="20"/>
                <w:lang w:val="ka-GE"/>
              </w:rPr>
              <w:t>27</w:t>
            </w:r>
            <w:r w:rsidRPr="00E46D78">
              <w:rPr>
                <w:rFonts w:ascii="Sylfaen" w:eastAsia="Sylfaen" w:hAnsi="Sylfaen"/>
                <w:sz w:val="20"/>
                <w:szCs w:val="20"/>
              </w:rPr>
              <w:t>%</w:t>
            </w:r>
            <w:r w:rsidRPr="00E46D78">
              <w:rPr>
                <w:rFonts w:ascii="Sylfaen" w:eastAsia="Sylfaen" w:hAnsi="Sylfaen"/>
                <w:sz w:val="20"/>
                <w:szCs w:val="20"/>
                <w:lang w:val="ka-GE"/>
              </w:rPr>
              <w:t>;</w:t>
            </w:r>
          </w:p>
        </w:tc>
      </w:tr>
      <w:tr w:rsidR="00D53A84" w:rsidRPr="00D47C32" w14:paraId="7E66C343" w14:textId="77777777" w:rsidTr="006E5BF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4AA6439B"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7C7317"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2C5814C5" w14:textId="77777777" w:rsidR="00D53A84" w:rsidRPr="00D47C32" w:rsidRDefault="00D53A84" w:rsidP="006E5BF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4A21941F" w14:textId="77777777" w:rsidR="00D53A84" w:rsidRPr="00D47C32" w:rsidRDefault="00D53A84" w:rsidP="006E5BF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53C38D7" w14:textId="77777777" w:rsidR="00D53A84" w:rsidRPr="00D47C32" w:rsidRDefault="00D53A84" w:rsidP="006E5BF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725D3FD5" w14:textId="77777777" w:rsidR="00D53A84" w:rsidRPr="00D47C32" w:rsidRDefault="00D53A84" w:rsidP="006E5BF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D53A84" w:rsidRPr="00D47C32" w14:paraId="10A56898" w14:textId="77777777" w:rsidTr="006E5BF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75DEF54"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B34B72"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E623DC3"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9E84AAA"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F853A17"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6512787E"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D53A84" w:rsidRPr="00D47C32" w14:paraId="382E111E"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AA5B7F"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84ED88"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993E71"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75FD4C30"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1160D729"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4B2AEDFA"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48F85E7F"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7B4DFD55"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9FCA5DA"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6C73A5B0"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BA836C4"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6F49D158"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DF11C7E"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5DF13F9"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7A0DF738"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4D20F4A"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09A14BC0"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BE3AB44"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D53A84" w:rsidRPr="00D47C32" w14:paraId="46E05477"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537554"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EC8F1A7"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BDB4B31" w14:textId="65BE853C" w:rsidR="00D53A84" w:rsidRPr="00021C4A" w:rsidRDefault="00D53A84"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021C4A">
              <w:rPr>
                <w:rFonts w:ascii="Sylfaen" w:eastAsia="Sylfaen" w:hAnsi="Sylfaen"/>
                <w:sz w:val="20"/>
                <w:szCs w:val="20"/>
              </w:rPr>
              <w:t xml:space="preserve">ხარისხის კონტროლის მიზნით, ლუგარის ცენტრის მიერ </w:t>
            </w:r>
            <w:r w:rsidR="00021C4A" w:rsidRPr="00021C4A">
              <w:rPr>
                <w:rFonts w:ascii="Sylfaen" w:eastAsia="Sylfaen" w:hAnsi="Sylfaen"/>
                <w:sz w:val="20"/>
                <w:szCs w:val="20"/>
              </w:rPr>
              <w:t>განხორციელ</w:t>
            </w:r>
            <w:r w:rsidR="00021C4A" w:rsidRPr="00021C4A">
              <w:rPr>
                <w:rFonts w:ascii="Sylfaen" w:eastAsia="Sylfaen" w:hAnsi="Sylfaen"/>
                <w:sz w:val="20"/>
                <w:szCs w:val="20"/>
                <w:lang w:val="ka-GE"/>
              </w:rPr>
              <w:t>ებული</w:t>
            </w:r>
            <w:r w:rsidRPr="00021C4A">
              <w:rPr>
                <w:rFonts w:ascii="Sylfaen" w:eastAsia="Sylfaen" w:hAnsi="Sylfaen"/>
                <w:sz w:val="20"/>
                <w:szCs w:val="20"/>
              </w:rPr>
              <w:t xml:space="preserve"> სისხლის ბანკებიდან შერჩევითად ამოღებული რეტროსპექტული ტესტირება</w:t>
            </w:r>
            <w:r w:rsidR="00021C4A" w:rsidRPr="00021C4A">
              <w:rPr>
                <w:rFonts w:ascii="Sylfaen" w:eastAsia="Sylfaen" w:hAnsi="Sylfaen"/>
                <w:sz w:val="20"/>
                <w:szCs w:val="20"/>
                <w:lang w:val="ka-GE"/>
              </w:rPr>
              <w:t xml:space="preserve"> - </w:t>
            </w:r>
            <w:r w:rsidR="00021C4A" w:rsidRPr="00021C4A">
              <w:rPr>
                <w:rFonts w:ascii="Sylfaen" w:eastAsia="Sylfaen" w:hAnsi="Sylfaen"/>
                <w:sz w:val="20"/>
                <w:szCs w:val="20"/>
              </w:rPr>
              <w:t>3000 ნიმუში</w:t>
            </w:r>
            <w:r w:rsidRPr="00021C4A">
              <w:rPr>
                <w:rFonts w:ascii="Sylfaen" w:eastAsia="Sylfaen" w:hAnsi="Sylfaen"/>
                <w:sz w:val="20"/>
                <w:szCs w:val="20"/>
              </w:rPr>
              <w:t>;</w:t>
            </w:r>
            <w:r w:rsidR="0046748E" w:rsidRPr="00021C4A">
              <w:rPr>
                <w:rFonts w:ascii="Sylfaen" w:eastAsia="Sylfaen" w:hAnsi="Sylfaen"/>
                <w:sz w:val="20"/>
                <w:szCs w:val="20"/>
                <w:lang w:val="ka-GE"/>
              </w:rPr>
              <w:t xml:space="preserve"> </w:t>
            </w:r>
            <w:r w:rsidRPr="00021C4A">
              <w:rPr>
                <w:rFonts w:ascii="Sylfaen" w:eastAsia="Sylfaen" w:hAnsi="Sylfaen"/>
                <w:sz w:val="20"/>
                <w:szCs w:val="20"/>
              </w:rPr>
              <w:t xml:space="preserve"> C ჰეპატიტზე  და აივ-ინფექცია/შიდსზე სკრინინგით საეჭვო-დადებითი შემთხვევების კონფირმაციული </w:t>
            </w:r>
            <w:r w:rsidR="00021C4A" w:rsidRPr="00021C4A">
              <w:rPr>
                <w:rFonts w:ascii="Sylfaen" w:eastAsia="Sylfaen" w:hAnsi="Sylfaen"/>
                <w:sz w:val="20"/>
                <w:szCs w:val="20"/>
              </w:rPr>
              <w:t>კვლევების ჩატარება</w:t>
            </w:r>
            <w:r w:rsidRPr="00021C4A">
              <w:rPr>
                <w:rFonts w:ascii="Sylfaen" w:eastAsia="Sylfaen" w:hAnsi="Sylfaen"/>
                <w:sz w:val="20"/>
                <w:szCs w:val="20"/>
              </w:rPr>
              <w:t>;</w:t>
            </w:r>
            <w:r w:rsidR="0046748E" w:rsidRPr="00021C4A">
              <w:rPr>
                <w:rFonts w:ascii="Sylfaen" w:eastAsia="Sylfaen" w:hAnsi="Sylfaen"/>
                <w:sz w:val="20"/>
                <w:szCs w:val="20"/>
                <w:lang w:val="ka-GE"/>
              </w:rPr>
              <w:t xml:space="preserve"> </w:t>
            </w:r>
          </w:p>
        </w:tc>
      </w:tr>
      <w:tr w:rsidR="00D53A84" w:rsidRPr="00D47C32" w14:paraId="44160BC6"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1545E1"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268ABF"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3FA5C290"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5525EDD8"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2B226803"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61FD0E2F" w14:textId="77777777" w:rsidR="00D53A84" w:rsidRPr="00973CD7"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განხორციელება.                       </w:t>
            </w:r>
          </w:p>
        </w:tc>
      </w:tr>
      <w:tr w:rsidR="00D53A84" w:rsidRPr="00D47C32" w14:paraId="6A098D8E"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CE7795"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CE6200"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3926FCC" w14:textId="77777777" w:rsidR="00D53A84" w:rsidRPr="00D53A84"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23D797C3" w14:textId="77777777" w:rsidR="00D53A84" w:rsidRPr="00D47C32"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20E5E597" w14:textId="77777777" w:rsidR="00D53A84" w:rsidRPr="00D53A84"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2EA58BDA" w14:textId="77777777" w:rsidR="00D53A84" w:rsidRPr="00D47C32"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1FF2F44D" w14:textId="77777777" w:rsidR="00D53A84" w:rsidRPr="00D53A84"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4692FA1A" w14:textId="77777777" w:rsidR="00D53A84" w:rsidRPr="00D47C32"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0F917FE7" w14:textId="77777777" w:rsidR="00D53A84" w:rsidRPr="00D53A84"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BE48D32" w14:textId="77777777" w:rsidR="00D53A84" w:rsidRPr="00D47C32" w:rsidRDefault="00D53A84" w:rsidP="00D53A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r>
      <w:tr w:rsidR="00D53A84" w:rsidRPr="00D47C32" w14:paraId="2D274F07"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886AFD"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1CB1"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9C26F4B"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334648B"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5C01E93C"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505D7A3D" w14:textId="77777777" w:rsidR="00D53A84" w:rsidRPr="00D47C32" w:rsidRDefault="00D53A84"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r>
    </w:tbl>
    <w:p w14:paraId="7619BA58" w14:textId="77777777" w:rsidR="00F7614E" w:rsidRPr="00D47C32" w:rsidRDefault="00F7614E" w:rsidP="00F7614E">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80F835A" w14:textId="77777777" w:rsidR="00D53A84" w:rsidRPr="00D47C32" w:rsidRDefault="00D53A84" w:rsidP="00D53A84">
      <w:pPr>
        <w:pStyle w:val="ListParagraph"/>
        <w:tabs>
          <w:tab w:val="left" w:pos="450"/>
        </w:tabs>
        <w:spacing w:after="0" w:line="240" w:lineRule="auto"/>
        <w:ind w:left="1260"/>
        <w:jc w:val="both"/>
        <w:rPr>
          <w:rFonts w:ascii="Sylfaen" w:eastAsia="Sylfaen" w:hAnsi="Sylfaen"/>
          <w:sz w:val="24"/>
          <w:szCs w:val="24"/>
          <w:lang w:val="ka-GE"/>
        </w:rPr>
      </w:pPr>
    </w:p>
    <w:p w14:paraId="3391B8F7" w14:textId="77777777" w:rsidR="00D53A84" w:rsidRDefault="00D53A84" w:rsidP="00D53A84">
      <w:pPr>
        <w:spacing w:after="0" w:line="240" w:lineRule="auto"/>
        <w:jc w:val="both"/>
        <w:rPr>
          <w:rFonts w:ascii="Sylfaen" w:eastAsia="Sylfaen" w:hAnsi="Sylfaen"/>
          <w:sz w:val="24"/>
          <w:szCs w:val="24"/>
          <w:lang w:val="ka-GE"/>
        </w:rPr>
      </w:pPr>
    </w:p>
    <w:p w14:paraId="7871AEE6" w14:textId="77777777" w:rsidR="00D53A84" w:rsidRPr="00021C4A" w:rsidRDefault="00D53A84" w:rsidP="00D53A84">
      <w:pPr>
        <w:spacing w:after="0" w:line="240" w:lineRule="auto"/>
        <w:jc w:val="both"/>
        <w:rPr>
          <w:rFonts w:ascii="Sylfaen" w:eastAsia="Sylfaen" w:hAnsi="Sylfaen"/>
          <w:b/>
          <w:sz w:val="24"/>
          <w:szCs w:val="24"/>
          <w:lang w:val="ka-GE"/>
        </w:rPr>
      </w:pPr>
      <w:r w:rsidRPr="00021C4A">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3C4F9F39" w14:textId="77777777" w:rsidR="00D53A84" w:rsidRPr="00021C4A" w:rsidRDefault="00D53A84" w:rsidP="00D53A84">
      <w:pPr>
        <w:spacing w:after="0" w:line="240" w:lineRule="auto"/>
        <w:jc w:val="both"/>
        <w:rPr>
          <w:rFonts w:ascii="Sylfaen" w:eastAsia="Sylfaen" w:hAnsi="Sylfaen"/>
          <w:sz w:val="24"/>
          <w:szCs w:val="24"/>
          <w:lang w:val="ka-GE"/>
        </w:rPr>
      </w:pPr>
    </w:p>
    <w:p w14:paraId="559C1650" w14:textId="77777777" w:rsidR="00D53A84" w:rsidRPr="00021C4A" w:rsidRDefault="00D53A84" w:rsidP="00D53A84">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val="0"/>
        <w:jc w:val="both"/>
        <w:rPr>
          <w:rFonts w:ascii="Sylfaen" w:eastAsia="Sylfaen" w:hAnsi="Sylfaen"/>
          <w:sz w:val="24"/>
          <w:szCs w:val="24"/>
        </w:rPr>
      </w:pPr>
      <w:r w:rsidRPr="00021C4A">
        <w:rPr>
          <w:rFonts w:ascii="Sylfaen" w:eastAsia="Sylfaen" w:hAnsi="Sylfaen"/>
          <w:sz w:val="24"/>
          <w:szCs w:val="24"/>
        </w:rPr>
        <w:t>C ჰეპატიტის ელიმინაციის 2016-2020 წლების სტრატეგიის მიხედვით, უნდა მოხდეს ტრანსფუზიით ინფექციის გადაცემის რისკების შემცირება, რადგანაც სწორედ სისხლის ტრანსფუზია დასახელდა C ჰეპატიტის გავრცელების მეორე ძირითად რისკ-ფაქტორად, რომელმაც გამოიწვია ქვეყანაში C ჰეპატიტის და სავარაუდოდ სხვა გადამდები ინფექციების გავრცელება. ამისათვის, უპირველეს ყოვლისა აუცილებელია დონორული სისხლის მაღალტექნოლოგიური კვლევის მეთოდების დანერგვა, როგორიცაა NAT ტექნოლოგია. ერთი კვლევის ჩასატარებლად საჭირო ტესტების ფასი პროგნოზულად შეადგენს 13,5-16,5 ევროს, შესაბამისად, წლის განმავლობაში საჭიროა 100,000 დონორული სისხლის გამოკვლევა ამ მეთოდით, რომელსაც შეუძლია ინფიცირების ადრეულ პერიოდში ინფექციის აღმოჩენა და ტრანსფუზიით მისი გადაცემის რისკის მაქსიმალურად შემცირება.</w:t>
      </w:r>
    </w:p>
    <w:p w14:paraId="286FE11F" w14:textId="77777777" w:rsidR="00797E86" w:rsidRDefault="00797E86" w:rsidP="001A53C8">
      <w:pPr>
        <w:spacing w:after="0" w:line="240" w:lineRule="auto"/>
        <w:jc w:val="both"/>
        <w:rPr>
          <w:rFonts w:ascii="Sylfaen" w:eastAsia="Sylfaen" w:hAnsi="Sylfaen" w:cs="Sylfaen"/>
          <w:b/>
          <w:sz w:val="24"/>
          <w:szCs w:val="24"/>
          <w:lang w:val="ka-GE"/>
        </w:rPr>
      </w:pPr>
    </w:p>
    <w:p w14:paraId="29B96085" w14:textId="77777777" w:rsidR="001A53C8" w:rsidRPr="00D47C32" w:rsidRDefault="001A53C8" w:rsidP="001A53C8">
      <w:pPr>
        <w:spacing w:after="0" w:line="240" w:lineRule="auto"/>
        <w:jc w:val="both"/>
        <w:rPr>
          <w:rFonts w:ascii="Sylfaen" w:eastAsia="Sylfaen" w:hAnsi="Sylfaen"/>
          <w:sz w:val="24"/>
          <w:szCs w:val="24"/>
          <w:lang w:val="ka-GE"/>
        </w:rPr>
      </w:pPr>
    </w:p>
    <w:p w14:paraId="2C64C3E6" w14:textId="77777777" w:rsidR="001A53C8" w:rsidRPr="00D47C32" w:rsidRDefault="001A53C8" w:rsidP="001A53C8">
      <w:pPr>
        <w:pStyle w:val="ListParagraph"/>
        <w:tabs>
          <w:tab w:val="left" w:pos="450"/>
        </w:tabs>
        <w:spacing w:after="0" w:line="240" w:lineRule="auto"/>
        <w:ind w:left="0"/>
        <w:jc w:val="both"/>
        <w:rPr>
          <w:rFonts w:ascii="Sylfaen" w:eastAsia="Sylfaen" w:hAnsi="Sylfaen"/>
          <w:sz w:val="24"/>
          <w:szCs w:val="24"/>
          <w:lang w:val="ka-GE"/>
        </w:rPr>
      </w:pPr>
    </w:p>
    <w:p w14:paraId="30BC1896" w14:textId="271A142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03 02 05)</w:t>
      </w:r>
    </w:p>
    <w:p w14:paraId="3B07F7A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3BB48E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C1D2CB" w14:textId="77777777" w:rsidR="001A53C8" w:rsidRPr="00D47C32" w:rsidRDefault="001A53C8" w:rsidP="000A49EF">
      <w:pPr>
        <w:pStyle w:val="ListParagraph"/>
        <w:numPr>
          <w:ilvl w:val="0"/>
          <w:numId w:val="4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C0694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6897D076" w14:textId="77777777" w:rsidR="00046BA1" w:rsidRP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11BC677C" w14:textId="77777777" w:rsid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 xml:space="preserve">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w:t>
      </w:r>
      <w:r w:rsidRPr="00046BA1">
        <w:rPr>
          <w:rFonts w:ascii="Sylfaen" w:eastAsia="Sylfaen" w:hAnsi="Sylfaen" w:cs="Sylfaen"/>
          <w:sz w:val="24"/>
          <w:szCs w:val="24"/>
        </w:rPr>
        <w:lastRenderedPageBreak/>
        <w:t>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6B6B21EA"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800FC9B" w14:textId="77777777" w:rsidR="001A53C8" w:rsidRPr="00D47C32" w:rsidRDefault="001A53C8" w:rsidP="000A49EF">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8E77DAF" w14:textId="77777777" w:rsidR="001A53C8" w:rsidRPr="00D47C32" w:rsidRDefault="001A53C8" w:rsidP="001A53C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53CD5EF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8C1130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A53C8" w:rsidRPr="00D47C32" w14:paraId="3D69D41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202EF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59A59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3D7AE74C" w14:textId="5132F9B4"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F0824DA" w14:textId="64AC5179"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7A9BA8" w14:textId="6C258A15"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B25B6B" w14:textId="4B19A8A8"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BA68F8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FFB3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39B4F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7857640F" w14:textId="2F86E625" w:rsidR="001A53C8" w:rsidRPr="00D47C32" w:rsidRDefault="001A53C8" w:rsidP="00046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sidR="00046BA1">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sidR="00046BA1">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sidR="00046BA1">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w:t>
            </w:r>
            <w:r w:rsidR="00046BA1" w:rsidRPr="00D47C32">
              <w:rPr>
                <w:rFonts w:ascii="Sylfaen" w:eastAsia="Sylfaen" w:hAnsi="Sylfaen"/>
                <w:color w:val="000000"/>
                <w:sz w:val="20"/>
                <w:szCs w:val="20"/>
                <w:lang w:val="en-US"/>
              </w:rPr>
              <w:t>პერიოდულობ</w:t>
            </w:r>
            <w:r w:rsidR="00046BA1">
              <w:rPr>
                <w:rFonts w:ascii="Sylfaen" w:eastAsia="Sylfaen" w:hAnsi="Sylfaen"/>
                <w:color w:val="000000"/>
                <w:sz w:val="20"/>
                <w:szCs w:val="20"/>
                <w:lang w:val="ka-GE"/>
              </w:rPr>
              <w:t>ის განსაზღვრა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sidR="00046BA1" w:rsidRPr="00D47C32">
              <w:rPr>
                <w:rFonts w:ascii="Sylfaen" w:eastAsia="Sylfaen" w:hAnsi="Sylfaen"/>
                <w:color w:val="000000"/>
                <w:sz w:val="20"/>
                <w:szCs w:val="20"/>
              </w:rPr>
              <w:t>%-</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sidR="00046BA1">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sidR="00046BA1">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w:t>
            </w:r>
            <w:r w:rsidR="00046BA1" w:rsidRPr="00D47C32">
              <w:rPr>
                <w:rFonts w:ascii="Sylfaen" w:eastAsia="Sylfaen" w:hAnsi="Sylfaen"/>
                <w:color w:val="000000"/>
                <w:sz w:val="20"/>
                <w:szCs w:val="20"/>
                <w:lang w:val="en-US"/>
              </w:rPr>
              <w:t>სწავლებ</w:t>
            </w:r>
            <w:r w:rsidR="00046BA1">
              <w:rPr>
                <w:rFonts w:ascii="Sylfaen" w:eastAsia="Sylfaen" w:hAnsi="Sylfaen"/>
                <w:color w:val="000000"/>
                <w:sz w:val="20"/>
                <w:szCs w:val="20"/>
                <w:lang w:val="ka-GE"/>
              </w:rPr>
              <w:t>ის ჩატარება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sidR="00046BA1">
              <w:rPr>
                <w:rFonts w:ascii="Sylfaen" w:eastAsia="Sylfaen" w:hAnsi="Sylfaen"/>
                <w:color w:val="000000"/>
                <w:sz w:val="20"/>
                <w:szCs w:val="20"/>
                <w:lang w:val="ka-GE"/>
              </w:rPr>
              <w:t>;</w:t>
            </w:r>
          </w:p>
        </w:tc>
      </w:tr>
      <w:tr w:rsidR="001A53C8" w:rsidRPr="00D47C32" w14:paraId="6B98FC9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DD26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1906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45085A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8CC5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F8DCA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DA34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6786D7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1FE0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054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20A410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510A3F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1123FF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2D105B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A53C8" w:rsidRPr="00D47C32" w14:paraId="5B0C1D4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57B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8E91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72D26885" w14:textId="53379F5B" w:rsidR="001A53C8" w:rsidRPr="00D47C32" w:rsidRDefault="00424D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w:t>
            </w:r>
            <w:r w:rsidRPr="00424DAD">
              <w:rPr>
                <w:rFonts w:ascii="Sylfaen" w:eastAsia="Sylfaen" w:hAnsi="Sylfaen" w:cs="Sylfaen"/>
                <w:sz w:val="20"/>
                <w:szCs w:val="20"/>
                <w:lang w:val="ka-GE"/>
              </w:rPr>
              <w:lastRenderedPageBreak/>
              <w:t>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C5058C2" w14:textId="132CE22C"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w:t>
            </w:r>
            <w:r w:rsidRPr="00C15CAD">
              <w:rPr>
                <w:rFonts w:ascii="Sylfaen" w:eastAsia="Sylfaen" w:hAnsi="Sylfaen" w:cs="Sylfaen"/>
                <w:sz w:val="20"/>
                <w:szCs w:val="20"/>
                <w:lang w:val="ka-GE"/>
              </w:rPr>
              <w:lastRenderedPageBreak/>
              <w:t>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5E9B10D" w14:textId="2B3A4DCB"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w:t>
            </w:r>
            <w:r w:rsidRPr="00C15CAD">
              <w:rPr>
                <w:rFonts w:ascii="Sylfaen" w:eastAsia="Sylfaen" w:hAnsi="Sylfaen" w:cs="Sylfaen"/>
                <w:sz w:val="20"/>
                <w:szCs w:val="20"/>
                <w:lang w:val="ka-GE"/>
              </w:rPr>
              <w:lastRenderedPageBreak/>
              <w:t>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71F83B69" w14:textId="4C07D11E"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w:t>
            </w:r>
            <w:r w:rsidRPr="00C15CAD">
              <w:rPr>
                <w:rFonts w:ascii="Sylfaen" w:eastAsia="Sylfaen" w:hAnsi="Sylfaen" w:cs="Sylfaen"/>
                <w:sz w:val="20"/>
                <w:szCs w:val="20"/>
                <w:lang w:val="ka-GE"/>
              </w:rPr>
              <w:lastRenderedPageBreak/>
              <w:t>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7ACB5F6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17672D"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7DE204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F8867EE" w14:textId="6AB10CE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w:t>
      </w:r>
      <w:r w:rsidR="0055094A">
        <w:rPr>
          <w:rFonts w:ascii="Sylfaen" w:eastAsia="Sylfaen" w:hAnsi="Sylfaen"/>
          <w:sz w:val="24"/>
          <w:szCs w:val="24"/>
          <w:lang w:val="ka-GE"/>
        </w:rPr>
        <w:t>6</w:t>
      </w:r>
      <w:r w:rsidRPr="00D47C32">
        <w:rPr>
          <w:rFonts w:ascii="Sylfaen" w:eastAsia="Sylfaen" w:hAnsi="Sylfaen"/>
          <w:sz w:val="24"/>
          <w:szCs w:val="24"/>
        </w:rPr>
        <w:t>)</w:t>
      </w:r>
    </w:p>
    <w:p w14:paraId="5F07FB2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03A5A4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69A683ED"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41FFA08"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C7E4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4852DE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543DD213"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62B10BBA"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3D1BBCD5"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6C27FE2F" w14:textId="16A3B39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 xml:space="preserve">ანტიტუბერკულოზური მედიკამენტების </w:t>
      </w:r>
      <w:r w:rsidR="00E47686">
        <w:rPr>
          <w:rFonts w:ascii="Sylfaen" w:eastAsia="Sylfaen" w:hAnsi="Sylfaen"/>
          <w:sz w:val="24"/>
          <w:szCs w:val="24"/>
          <w:lang w:val="ka-GE"/>
        </w:rPr>
        <w:t xml:space="preserve">(სრულად) </w:t>
      </w:r>
      <w:r w:rsidRPr="00D47C32">
        <w:rPr>
          <w:rFonts w:ascii="Sylfaen" w:eastAsia="Sylfaen" w:hAnsi="Sylfaen"/>
          <w:sz w:val="24"/>
          <w:szCs w:val="24"/>
        </w:rPr>
        <w:t>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54F43DD" w14:textId="51C7E34A" w:rsidR="001A53C8"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1E036B">
        <w:rPr>
          <w:rFonts w:ascii="Sylfaen" w:eastAsia="Sylfaen" w:hAnsi="Sylfaen"/>
          <w:sz w:val="24"/>
          <w:szCs w:val="24"/>
        </w:rPr>
        <w:t>;</w:t>
      </w:r>
    </w:p>
    <w:p w14:paraId="430F1466" w14:textId="5274DA42" w:rsidR="00D66184" w:rsidRPr="00021C4A" w:rsidRDefault="00D66184" w:rsidP="000A49EF">
      <w:pPr>
        <w:pStyle w:val="ListParagraph"/>
        <w:numPr>
          <w:ilvl w:val="0"/>
          <w:numId w:val="9"/>
        </w:numPr>
        <w:tabs>
          <w:tab w:val="left" w:pos="450"/>
        </w:tabs>
        <w:spacing w:after="0" w:line="240" w:lineRule="auto"/>
        <w:jc w:val="both"/>
        <w:rPr>
          <w:rFonts w:ascii="Sylfaen" w:eastAsia="Sylfaen" w:hAnsi="Sylfaen"/>
          <w:sz w:val="24"/>
          <w:szCs w:val="24"/>
        </w:rPr>
      </w:pPr>
      <w:r w:rsidRPr="00021C4A">
        <w:rPr>
          <w:rFonts w:ascii="Sylfaen" w:eastAsia="Sylfaen" w:hAnsi="Sylfaen"/>
          <w:sz w:val="24"/>
          <w:szCs w:val="24"/>
          <w:lang w:val="ka-GE"/>
        </w:rPr>
        <w:t>ფილტვის ქრონიკული დაავადებების რეაბილიტაციის უზრუნველყოფა</w:t>
      </w:r>
      <w:r w:rsidR="001E036B" w:rsidRPr="00021C4A">
        <w:rPr>
          <w:rFonts w:ascii="Sylfaen" w:eastAsia="Sylfaen" w:hAnsi="Sylfaen"/>
          <w:sz w:val="24"/>
          <w:szCs w:val="24"/>
          <w:lang w:val="ka-GE"/>
        </w:rPr>
        <w:t>.</w:t>
      </w:r>
      <w:r w:rsidRPr="00021C4A">
        <w:rPr>
          <w:rFonts w:ascii="Sylfaen" w:eastAsia="Sylfaen" w:hAnsi="Sylfaen"/>
          <w:sz w:val="24"/>
          <w:szCs w:val="24"/>
          <w:lang w:val="ka-GE"/>
        </w:rPr>
        <w:t xml:space="preserve"> </w:t>
      </w:r>
    </w:p>
    <w:p w14:paraId="05F8E713" w14:textId="77777777" w:rsidR="00A42B19" w:rsidRDefault="00A42B19" w:rsidP="001A53C8">
      <w:pPr>
        <w:tabs>
          <w:tab w:val="left" w:pos="450"/>
        </w:tabs>
        <w:spacing w:after="0" w:line="240" w:lineRule="auto"/>
        <w:jc w:val="both"/>
        <w:rPr>
          <w:rFonts w:ascii="Sylfaen" w:eastAsia="Sylfaen" w:hAnsi="Sylfaen" w:cs="Sylfaen"/>
          <w:b/>
          <w:sz w:val="24"/>
          <w:szCs w:val="24"/>
          <w:lang w:val="ka-GE"/>
        </w:rPr>
      </w:pPr>
    </w:p>
    <w:p w14:paraId="5CEB599D" w14:textId="5794E3ED"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BD9BE3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7B6235B0"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01B2A39E"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D3B8F7C" w14:textId="71E416B8" w:rsidR="001A53C8" w:rsidRDefault="001A53C8" w:rsidP="000A49EF">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1E036B">
        <w:rPr>
          <w:rFonts w:ascii="Sylfaen" w:eastAsia="Sylfaen" w:hAnsi="Sylfaen"/>
          <w:sz w:val="24"/>
          <w:szCs w:val="24"/>
        </w:rPr>
        <w:t>;</w:t>
      </w:r>
    </w:p>
    <w:p w14:paraId="0246696B" w14:textId="30210ACF" w:rsidR="001E036B" w:rsidRPr="00021C4A" w:rsidRDefault="001E036B" w:rsidP="001E036B">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021C4A">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5648850E" w14:textId="77777777" w:rsidR="001E036B" w:rsidRPr="00D47C32" w:rsidRDefault="001E036B" w:rsidP="001E036B">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30FC4C8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A10EE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18A767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AD94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C292F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16F81C" w14:textId="1E10244B"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39121B" w14:textId="14809E9B"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0F7857AD" w14:textId="0C5F672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6C82E5D" w14:textId="32925EC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89A9E0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92ED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54609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AD997A0" w14:textId="29F70920" w:rsidR="001A53C8" w:rsidRPr="00C702DF" w:rsidRDefault="001A53C8" w:rsidP="009108E9">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D66184" w:rsidRPr="00021C4A">
              <w:rPr>
                <w:rFonts w:ascii="Sylfaen" w:eastAsia="Sylfaen" w:hAnsi="Sylfaen"/>
                <w:color w:val="000000"/>
                <w:sz w:val="20"/>
                <w:szCs w:val="20"/>
                <w:lang w:val="ka-GE"/>
              </w:rPr>
              <w:t>78.5</w:t>
            </w:r>
            <w:r w:rsidR="00C702DF" w:rsidRPr="00021C4A">
              <w:rPr>
                <w:rFonts w:ascii="Sylfaen" w:eastAsia="Sylfaen" w:hAnsi="Sylfaen"/>
                <w:color w:val="000000"/>
                <w:sz w:val="20"/>
                <w:szCs w:val="20"/>
                <w:lang w:val="ka-GE"/>
              </w:rPr>
              <w:t xml:space="preserve"> (2017 წლის </w:t>
            </w:r>
            <w:r w:rsidR="009108E9" w:rsidRPr="00021C4A">
              <w:rPr>
                <w:rFonts w:ascii="Sylfaen" w:eastAsia="Sylfaen" w:hAnsi="Sylfaen"/>
                <w:color w:val="000000"/>
                <w:sz w:val="20"/>
                <w:szCs w:val="20"/>
                <w:lang w:val="ka-GE"/>
              </w:rPr>
              <w:t>მაჩვენებელი</w:t>
            </w:r>
            <w:r w:rsidR="00C702DF" w:rsidRPr="00021C4A">
              <w:rPr>
                <w:rFonts w:ascii="Sylfaen" w:eastAsia="Sylfaen" w:hAnsi="Sylfaen"/>
                <w:color w:val="000000"/>
                <w:sz w:val="20"/>
                <w:szCs w:val="20"/>
                <w:lang w:val="ka-GE"/>
              </w:rPr>
              <w:t>);</w:t>
            </w:r>
          </w:p>
        </w:tc>
      </w:tr>
      <w:tr w:rsidR="001A53C8" w:rsidRPr="00D47C32" w14:paraId="4148180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EAD6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93CC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A19D099" w14:textId="34964DE6" w:rsidR="001A53C8" w:rsidRPr="00D47C32" w:rsidRDefault="001A53C8" w:rsidP="00C702D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B6465F4" w14:textId="0207712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55A842D1" w14:textId="12EEC1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33182B76" w14:textId="6D69F561"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10%;</w:t>
            </w:r>
          </w:p>
        </w:tc>
      </w:tr>
      <w:tr w:rsidR="001A53C8" w:rsidRPr="00D47C32" w14:paraId="0DD439B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CF57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AE7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07CEFC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06B86C"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0DDE40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7B808DF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ACC948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B7FA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07527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F49A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D00603"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83881E"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709B75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A53C8" w:rsidRPr="00D47C32" w14:paraId="1E7584A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69B5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757D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D6D8ADF" w14:textId="2252131C" w:rsidR="001A53C8" w:rsidRPr="00D47C32" w:rsidRDefault="001A53C8" w:rsidP="009108E9">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D66184" w:rsidRPr="00021C4A">
              <w:rPr>
                <w:rFonts w:ascii="Sylfaen" w:hAnsi="Sylfaen" w:cs="Sylfaen"/>
                <w:sz w:val="20"/>
                <w:szCs w:val="20"/>
                <w:lang w:val="ka-GE"/>
              </w:rPr>
              <w:t>69.6</w:t>
            </w:r>
            <w:r w:rsidR="00C702DF" w:rsidRPr="00021C4A">
              <w:rPr>
                <w:rFonts w:ascii="Sylfaen" w:hAnsi="Sylfaen" w:cs="Sylfaen"/>
                <w:sz w:val="20"/>
                <w:szCs w:val="20"/>
                <w:lang w:val="ka-GE"/>
              </w:rPr>
              <w:t xml:space="preserve"> (2017 წლის </w:t>
            </w:r>
            <w:r w:rsidR="009108E9" w:rsidRPr="00021C4A">
              <w:rPr>
                <w:rFonts w:ascii="Sylfaen" w:hAnsi="Sylfaen" w:cs="Sylfaen"/>
                <w:sz w:val="20"/>
                <w:szCs w:val="20"/>
                <w:lang w:val="ka-GE"/>
              </w:rPr>
              <w:t>მაჩვენებელი</w:t>
            </w:r>
            <w:r w:rsidR="00C702DF" w:rsidRPr="00021C4A">
              <w:rPr>
                <w:rFonts w:ascii="Sylfaen" w:hAnsi="Sylfaen" w:cs="Sylfaen"/>
                <w:sz w:val="20"/>
                <w:szCs w:val="20"/>
                <w:lang w:val="ka-GE"/>
              </w:rPr>
              <w:t>);</w:t>
            </w:r>
          </w:p>
        </w:tc>
      </w:tr>
      <w:tr w:rsidR="001A53C8" w:rsidRPr="00D47C32" w14:paraId="18C27A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6F97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12C0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6BA873" w14:textId="2EC9B84B"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3%;</w:t>
            </w:r>
          </w:p>
        </w:tc>
        <w:tc>
          <w:tcPr>
            <w:tcW w:w="2835" w:type="dxa"/>
            <w:tcBorders>
              <w:top w:val="single" w:sz="4" w:space="0" w:color="auto"/>
              <w:left w:val="single" w:sz="4" w:space="0" w:color="auto"/>
              <w:bottom w:val="single" w:sz="4" w:space="0" w:color="auto"/>
              <w:right w:val="single" w:sz="4" w:space="0" w:color="auto"/>
            </w:tcBorders>
          </w:tcPr>
          <w:p w14:paraId="442A21BD" w14:textId="4ED81B0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F5D20F6" w14:textId="0ADCFFE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2C633EA" w14:textId="093175B0"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10%;</w:t>
            </w:r>
          </w:p>
        </w:tc>
      </w:tr>
      <w:tr w:rsidR="001A53C8" w:rsidRPr="00D47C32" w14:paraId="467F61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EF53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5C8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B953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DE9640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AE7D8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A13D92C"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193BAE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C30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653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06FDE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27478553"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7DD2850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1046A77A"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A53C8" w:rsidRPr="00D47C32" w14:paraId="239642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B750F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4D1F9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66DF6E" w14:textId="1FC1E071" w:rsidR="001A53C8" w:rsidRPr="00586FF6" w:rsidRDefault="001A53C8" w:rsidP="00030DB2">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sidR="00C702DF">
              <w:rPr>
                <w:rFonts w:ascii="Sylfaen" w:eastAsia="Sylfaen" w:hAnsi="Sylfaen"/>
                <w:sz w:val="20"/>
                <w:szCs w:val="20"/>
                <w:lang w:val="ka-GE"/>
              </w:rPr>
              <w:t>;</w:t>
            </w:r>
          </w:p>
        </w:tc>
      </w:tr>
      <w:tr w:rsidR="001A53C8" w:rsidRPr="00D47C32" w14:paraId="5E147E2E"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67B28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DE8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D0622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70E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49424E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0FDAF5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A53C8" w:rsidRPr="00D47C32" w14:paraId="33D176A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399A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DA1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A42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B388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5162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473ABF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A53C8" w:rsidRPr="00D47C32" w14:paraId="0C8F8E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C1C6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F284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3D89A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BFA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1868F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236D4D5"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A53C8" w:rsidRPr="00D47C32" w14:paraId="7B015AE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A4861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C533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94A85F2" w14:textId="2EFAF79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sidR="00C702DF">
              <w:rPr>
                <w:rFonts w:ascii="Sylfaen" w:eastAsia="Sylfaen" w:hAnsi="Sylfaen"/>
                <w:sz w:val="20"/>
                <w:szCs w:val="20"/>
                <w:lang w:val="ka-GE"/>
              </w:rPr>
              <w:t>;</w:t>
            </w:r>
          </w:p>
        </w:tc>
      </w:tr>
      <w:tr w:rsidR="001A53C8" w:rsidRPr="00D47C32" w14:paraId="478902E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08F6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D462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D20795" w14:textId="5CACCDB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79BA3F" w14:textId="46C0036F"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EAB192" w14:textId="22AFD3F5"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0AAE7BC" w14:textId="28F7FDA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A53C8" w:rsidRPr="00D47C32" w14:paraId="31DA87C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40DE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ADC0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9BC8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0F363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43BA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01C89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2AC9D2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83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8FA7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232B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7486A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01EE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DE2A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r w:rsidR="001E036B" w:rsidRPr="00D47C32" w14:paraId="325A0218"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EF5CBF" w14:textId="4360D9DD" w:rsidR="001E036B" w:rsidRPr="00973CD7" w:rsidRDefault="001E036B"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021C4A">
              <w:rPr>
                <w:rFonts w:ascii="Sylfaen" w:eastAsia="Sylfaen" w:hAnsi="Sylfaen"/>
                <w:b/>
                <w:sz w:val="20"/>
                <w:szCs w:val="20"/>
                <w:lang w:val="ka-GE" w:eastAsia="x-none"/>
              </w:rPr>
              <w:t>5</w:t>
            </w:r>
            <w:r w:rsidR="0085675F">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7C5F3D7" w14:textId="77777777" w:rsidR="001E036B" w:rsidRPr="00D47C32" w:rsidRDefault="001E036B" w:rsidP="006E5B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0283A86" w14:textId="12F45F70" w:rsidR="001E036B" w:rsidRPr="00021C4A" w:rsidRDefault="001E036B"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021C4A">
              <w:rPr>
                <w:rFonts w:ascii="Sylfaen" w:eastAsia="Sylfaen" w:hAnsi="Sylfaen"/>
                <w:sz w:val="20"/>
                <w:szCs w:val="20"/>
                <w:lang w:val="ka-GE"/>
              </w:rPr>
              <w:t>ფილტვის ქრონიკული დაავადების მქონე პირებისათვის (მიზნობრივ ჯგუფებში) მხოლოდ გარკვეული მედიკამენტებით უზრუნველყოფა</w:t>
            </w:r>
            <w:r w:rsidR="00021C4A" w:rsidRPr="00021C4A">
              <w:rPr>
                <w:rFonts w:ascii="Sylfaen" w:eastAsia="Sylfaen" w:hAnsi="Sylfaen"/>
                <w:sz w:val="20"/>
                <w:szCs w:val="20"/>
                <w:lang w:val="ka-GE"/>
              </w:rPr>
              <w:t>;</w:t>
            </w:r>
          </w:p>
        </w:tc>
      </w:tr>
      <w:tr w:rsidR="00021C4A" w:rsidRPr="00D47C32" w14:paraId="4D25613C"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0F1D46"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8E2D601"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138BA76" w14:textId="1B7979F9" w:rsidR="00021C4A" w:rsidRPr="007F02A7" w:rsidRDefault="00021C4A" w:rsidP="00021C4A">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 xml:space="preserve">ო ცენტრი </w:t>
            </w:r>
            <w:r>
              <w:rPr>
                <w:rFonts w:ascii="Sylfaen" w:eastAsia="Sylfaen" w:hAnsi="Sylfaen"/>
                <w:sz w:val="20"/>
                <w:szCs w:val="20"/>
                <w:lang w:val="ka-GE"/>
              </w:rPr>
              <w:lastRenderedPageBreak/>
              <w:t>ფუნქციონირება</w:t>
            </w:r>
          </w:p>
          <w:p w14:paraId="4855E907"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9E022B4" w14:textId="77777777" w:rsidR="00021C4A" w:rsidRPr="007F02A7" w:rsidRDefault="00021C4A" w:rsidP="00021C4A">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 xml:space="preserve">ო ცენტრი </w:t>
            </w:r>
            <w:r>
              <w:rPr>
                <w:rFonts w:ascii="Sylfaen" w:eastAsia="Sylfaen" w:hAnsi="Sylfaen"/>
                <w:sz w:val="20"/>
                <w:szCs w:val="20"/>
                <w:lang w:val="ka-GE"/>
              </w:rPr>
              <w:lastRenderedPageBreak/>
              <w:t>ფუნქციონირება</w:t>
            </w:r>
          </w:p>
          <w:p w14:paraId="10D5E87B"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A1B8684" w14:textId="77777777" w:rsidR="00021C4A" w:rsidRPr="007F02A7" w:rsidRDefault="00021C4A" w:rsidP="00021C4A">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 xml:space="preserve">ო ცენტრი </w:t>
            </w:r>
            <w:r>
              <w:rPr>
                <w:rFonts w:ascii="Sylfaen" w:eastAsia="Sylfaen" w:hAnsi="Sylfaen"/>
                <w:sz w:val="20"/>
                <w:szCs w:val="20"/>
                <w:lang w:val="ka-GE"/>
              </w:rPr>
              <w:lastRenderedPageBreak/>
              <w:t>ფუნქციონირება</w:t>
            </w:r>
          </w:p>
          <w:p w14:paraId="51F129D3"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3F10010D" w14:textId="77777777" w:rsidR="00021C4A" w:rsidRPr="007F02A7" w:rsidRDefault="00021C4A" w:rsidP="00021C4A">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7F02A7">
              <w:rPr>
                <w:rFonts w:ascii="Sylfaen" w:eastAsia="Sylfaen" w:hAnsi="Sylfaen" w:cs="Sylfaen"/>
                <w:sz w:val="20"/>
                <w:szCs w:val="20"/>
                <w:lang w:val="ka-GE"/>
              </w:rPr>
              <w:lastRenderedPageBreak/>
              <w:t>ფილტვის</w:t>
            </w:r>
            <w:r w:rsidRPr="007F02A7">
              <w:rPr>
                <w:rFonts w:ascii="Sylfaen" w:eastAsia="Sylfaen" w:hAnsi="Sylfaen"/>
                <w:sz w:val="20"/>
                <w:szCs w:val="20"/>
                <w:lang w:val="ka-GE"/>
              </w:rPr>
              <w:t xml:space="preserve"> ქრონიკული დაავადებების </w:t>
            </w:r>
            <w:r>
              <w:rPr>
                <w:rFonts w:ascii="Sylfaen" w:eastAsia="Sylfaen" w:hAnsi="Sylfaen"/>
                <w:sz w:val="20"/>
                <w:szCs w:val="20"/>
                <w:lang w:val="ka-GE"/>
              </w:rPr>
              <w:t>მქონე პირთა სა</w:t>
            </w:r>
            <w:r w:rsidRPr="007F02A7">
              <w:rPr>
                <w:rFonts w:ascii="Sylfaen" w:eastAsia="Sylfaen" w:hAnsi="Sylfaen"/>
                <w:sz w:val="20"/>
                <w:szCs w:val="20"/>
                <w:lang w:val="ka-GE"/>
              </w:rPr>
              <w:t>რეაბილიტაცი</w:t>
            </w:r>
            <w:r>
              <w:rPr>
                <w:rFonts w:ascii="Sylfaen" w:eastAsia="Sylfaen" w:hAnsi="Sylfaen"/>
                <w:sz w:val="20"/>
                <w:szCs w:val="20"/>
                <w:lang w:val="ka-GE"/>
              </w:rPr>
              <w:t xml:space="preserve">ო ცენტრი </w:t>
            </w:r>
            <w:r>
              <w:rPr>
                <w:rFonts w:ascii="Sylfaen" w:eastAsia="Sylfaen" w:hAnsi="Sylfaen"/>
                <w:sz w:val="20"/>
                <w:szCs w:val="20"/>
                <w:lang w:val="ka-GE"/>
              </w:rPr>
              <w:lastRenderedPageBreak/>
              <w:t>ფუნქციონირება</w:t>
            </w:r>
          </w:p>
          <w:p w14:paraId="0B3A0D85"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021C4A" w:rsidRPr="00D47C32" w14:paraId="430FC656"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10244C"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C4D47DC"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CA8B00"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443752A"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4AF290F7"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6B04339"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Pr>
                <w:rFonts w:ascii="Sylfaen" w:eastAsia="Sylfaen" w:hAnsi="Sylfaen"/>
                <w:sz w:val="20"/>
                <w:szCs w:val="20"/>
                <w:lang w:val="ka-GE"/>
              </w:rPr>
              <w:t>2%</w:t>
            </w:r>
          </w:p>
        </w:tc>
      </w:tr>
      <w:tr w:rsidR="00021C4A" w:rsidRPr="00D47C32" w14:paraId="0E3272B6" w14:textId="77777777" w:rsidTr="006E5BF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38A8E8"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B4BA0D"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526288"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69AE521"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F550837"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3C290F08" w14:textId="77777777" w:rsidR="00021C4A" w:rsidRPr="00D47C32" w:rsidRDefault="00021C4A" w:rsidP="00021C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BAD509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62F8CAA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AC23F82" w14:textId="77777777" w:rsidR="001E036B" w:rsidRDefault="001E036B" w:rsidP="001E036B">
      <w:pPr>
        <w:spacing w:after="0" w:line="240" w:lineRule="auto"/>
        <w:jc w:val="both"/>
        <w:rPr>
          <w:rFonts w:ascii="Sylfaen" w:eastAsia="Sylfaen" w:hAnsi="Sylfaen"/>
          <w:b/>
          <w:sz w:val="24"/>
          <w:szCs w:val="24"/>
          <w:lang w:val="ka-GE"/>
        </w:rPr>
      </w:pPr>
    </w:p>
    <w:p w14:paraId="27DE0111" w14:textId="639F8BC7" w:rsidR="001E036B" w:rsidRPr="00433E07" w:rsidRDefault="001E036B" w:rsidP="001E036B">
      <w:pPr>
        <w:spacing w:after="0" w:line="240" w:lineRule="auto"/>
        <w:jc w:val="both"/>
        <w:rPr>
          <w:rFonts w:ascii="Sylfaen" w:eastAsia="Sylfaen" w:hAnsi="Sylfaen"/>
          <w:b/>
          <w:sz w:val="24"/>
          <w:szCs w:val="24"/>
          <w:lang w:val="ka-GE"/>
        </w:rPr>
      </w:pPr>
      <w:r w:rsidRPr="00433E07">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0ADBA665" w14:textId="77777777" w:rsidR="001E036B" w:rsidRPr="00433E07" w:rsidRDefault="001E036B" w:rsidP="001E036B">
      <w:pPr>
        <w:spacing w:after="0" w:line="240" w:lineRule="auto"/>
        <w:jc w:val="both"/>
        <w:rPr>
          <w:rFonts w:ascii="Sylfaen" w:eastAsia="Sylfaen" w:hAnsi="Sylfaen"/>
          <w:b/>
          <w:sz w:val="24"/>
          <w:szCs w:val="24"/>
          <w:lang w:val="ka-GE"/>
        </w:rPr>
      </w:pPr>
    </w:p>
    <w:p w14:paraId="278B3387" w14:textId="77777777" w:rsidR="001E036B" w:rsidRPr="00433E07" w:rsidRDefault="001E036B" w:rsidP="001E036B">
      <w:pPr>
        <w:pStyle w:val="ListParagraph"/>
        <w:numPr>
          <w:ilvl w:val="0"/>
          <w:numId w:val="9"/>
        </w:numPr>
        <w:tabs>
          <w:tab w:val="left" w:pos="450"/>
        </w:tabs>
        <w:spacing w:after="0" w:line="240" w:lineRule="auto"/>
        <w:jc w:val="both"/>
        <w:rPr>
          <w:rFonts w:ascii="Sylfaen" w:eastAsia="Sylfaen" w:hAnsi="Sylfaen"/>
          <w:sz w:val="24"/>
          <w:szCs w:val="24"/>
          <w:lang w:val="ka-GE"/>
        </w:rPr>
      </w:pPr>
      <w:r w:rsidRPr="00433E07">
        <w:rPr>
          <w:rFonts w:ascii="Sylfaen" w:eastAsia="Sylfaen" w:hAnsi="Sylfaen"/>
          <w:sz w:val="24"/>
          <w:szCs w:val="24"/>
          <w:lang w:val="ka-GE"/>
        </w:rPr>
        <w:t>იმ ფინანსური ვალდებულებების თანდათანობითი გადმობარება, რაც სახელმწიფოს 2023 წლამდე უნდა გადმოეცეს  გლობალური ფონდის პროექტიდან, მედიკამენტების შესყიდვა, ტესტებისა და სახარჯი მასალების შესყიდვა და ა.შ., რომელთა უზრუნველყოფა წლების განმავლობაში ხორციელდებოდა გლობალური ფონდის პროექტით</w:t>
      </w:r>
    </w:p>
    <w:p w14:paraId="3D3F7D39" w14:textId="77777777" w:rsidR="001E036B" w:rsidRPr="00433E07" w:rsidRDefault="001E036B" w:rsidP="001E036B">
      <w:pPr>
        <w:pStyle w:val="ListParagraph"/>
        <w:numPr>
          <w:ilvl w:val="0"/>
          <w:numId w:val="9"/>
        </w:numPr>
        <w:tabs>
          <w:tab w:val="left" w:pos="450"/>
        </w:tabs>
        <w:spacing w:after="0" w:line="240" w:lineRule="auto"/>
        <w:jc w:val="both"/>
        <w:rPr>
          <w:rFonts w:ascii="Sylfaen" w:eastAsia="Sylfaen" w:hAnsi="Sylfaen"/>
          <w:sz w:val="24"/>
          <w:szCs w:val="24"/>
          <w:lang w:val="ka-GE"/>
        </w:rPr>
      </w:pPr>
      <w:r w:rsidRPr="00433E07">
        <w:rPr>
          <w:rFonts w:ascii="Sylfaen" w:eastAsia="Sylfaen" w:hAnsi="Sylfaen"/>
          <w:sz w:val="24"/>
          <w:szCs w:val="24"/>
          <w:lang w:val="ka-GE"/>
        </w:rPr>
        <w:t xml:space="preserve">ქვეყანაში ყოველწლიურად იზრდება რესპირატორული, მათ შორის ალერგენებით გამოწვეული დაავადებები. სასუნთქი სისტემის სარეაბილიტაციო კომპლექსურ სამედიცინო მომსახურებაზე ხელმისაწვდომობა კი ძალიან დაბალია. </w:t>
      </w:r>
    </w:p>
    <w:p w14:paraId="47B3C202" w14:textId="77777777" w:rsidR="001E036B" w:rsidRPr="00973CD7" w:rsidRDefault="001E036B" w:rsidP="001E036B">
      <w:pPr>
        <w:pStyle w:val="ListParagraph"/>
        <w:tabs>
          <w:tab w:val="left" w:pos="450"/>
        </w:tabs>
        <w:spacing w:after="0" w:line="240" w:lineRule="auto"/>
        <w:jc w:val="both"/>
        <w:rPr>
          <w:rFonts w:ascii="Sylfaen" w:eastAsia="Sylfaen" w:hAnsi="Sylfaen"/>
          <w:sz w:val="24"/>
          <w:szCs w:val="24"/>
          <w:lang w:val="ka-GE"/>
        </w:rPr>
      </w:pPr>
      <w:r w:rsidRPr="00433E07">
        <w:rPr>
          <w:rFonts w:ascii="Sylfaen" w:eastAsia="Sylfaen" w:hAnsi="Sylfaen"/>
          <w:sz w:val="24"/>
          <w:szCs w:val="24"/>
          <w:lang w:val="ka-GE"/>
        </w:rPr>
        <w:t>აღნიშნულის გათვალისწინებით, ფონდი ,,ქართუს’’ საქველმოქმედო ინიციატივით დაბა აბასთუმანში იხსნება სახელმწიფოს 100%-იანი წილის მფლობელი დაწესებულება - შპს აბასთუმნის ფილტვის დაავადებათა სარეაბილიტაციო ცენტრი, სადაც განხორციელდება ფილტვის ქრონიკული დაავადებების რეაბილიტაცია, მათ შორის პროფესიული რისკის ჯგუფებში სპეციფიკური პათოლოგიების მართვა/რეაბილიტაცია, რასაც საქართველოში ჯერ ანალოგი არ გააჩნია, მიუხედავად იმისა, რომ რესპირატორული რეაბილიტაცია მსოფლიოს მრავალ ქვეყანაში უკვე დიდი ხნის პრაქტიკაა.</w:t>
      </w:r>
    </w:p>
    <w:p w14:paraId="7D834BCB" w14:textId="77777777" w:rsidR="001A53C8" w:rsidRPr="00D47C32" w:rsidRDefault="001A53C8" w:rsidP="001A53C8">
      <w:pPr>
        <w:spacing w:after="0" w:line="240" w:lineRule="auto"/>
        <w:jc w:val="both"/>
        <w:rPr>
          <w:rFonts w:ascii="Sylfaen" w:eastAsia="Sylfaen" w:hAnsi="Sylfaen"/>
          <w:b/>
          <w:sz w:val="24"/>
          <w:szCs w:val="24"/>
          <w:lang w:val="ka-GE"/>
        </w:rPr>
      </w:pPr>
    </w:p>
    <w:p w14:paraId="43350829" w14:textId="2B848F65"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sidR="00C702DF">
        <w:rPr>
          <w:rFonts w:ascii="Sylfaen" w:eastAsia="Sylfaen" w:hAnsi="Sylfaen"/>
          <w:sz w:val="24"/>
          <w:szCs w:val="24"/>
          <w:lang w:val="ka-GE"/>
        </w:rPr>
        <w:t>27</w:t>
      </w:r>
      <w:r w:rsidR="00C702DF"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C702DF" w:rsidRPr="00D47C32">
        <w:rPr>
          <w:rFonts w:ascii="Sylfaen" w:eastAsia="Sylfaen" w:hAnsi="Sylfaen"/>
          <w:sz w:val="24"/>
          <w:szCs w:val="24"/>
        </w:rPr>
        <w:t>0</w:t>
      </w:r>
      <w:r w:rsidR="00C702DF">
        <w:rPr>
          <w:rFonts w:ascii="Sylfaen" w:eastAsia="Sylfaen" w:hAnsi="Sylfaen"/>
          <w:sz w:val="24"/>
          <w:szCs w:val="24"/>
          <w:lang w:val="ka-GE"/>
        </w:rPr>
        <w:t>7</w:t>
      </w:r>
      <w:r w:rsidRPr="00D47C32">
        <w:rPr>
          <w:rFonts w:ascii="Sylfaen" w:eastAsia="Sylfaen" w:hAnsi="Sylfaen"/>
          <w:sz w:val="24"/>
          <w:szCs w:val="24"/>
        </w:rPr>
        <w:t>)</w:t>
      </w:r>
    </w:p>
    <w:p w14:paraId="6486E8D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269F08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E10176C"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0A5F62F4"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3E08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AA8F26E" w14:textId="77777777" w:rsidR="001A53C8" w:rsidRPr="00D47C32" w:rsidRDefault="001A53C8" w:rsidP="000A49EF">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3E6954EE"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lastRenderedPageBreak/>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69EC08BF"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1F1882DF" w14:textId="4E3CB5D6"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w:t>
      </w:r>
      <w:r w:rsidR="00E95FBB">
        <w:rPr>
          <w:rFonts w:ascii="Sylfaen" w:eastAsia="Sylfaen" w:hAnsi="Sylfaen"/>
          <w:sz w:val="24"/>
          <w:szCs w:val="24"/>
          <w:lang w:val="ka-GE"/>
        </w:rPr>
        <w:t xml:space="preserve">(სრული ოდენობით) </w:t>
      </w:r>
      <w:r w:rsidRPr="00D47C32">
        <w:rPr>
          <w:rFonts w:ascii="Sylfaen" w:eastAsia="Sylfaen" w:hAnsi="Sylfaen"/>
          <w:sz w:val="24"/>
          <w:szCs w:val="24"/>
          <w:lang w:val="ka-GE"/>
        </w:rPr>
        <w:t>შესყიდვა.</w:t>
      </w:r>
    </w:p>
    <w:p w14:paraId="0A6165A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866E52"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21431CC7"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26B3C1BB"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591BE8B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EBAAC43" w14:textId="77777777" w:rsidR="001A53C8" w:rsidRPr="00D47C32" w:rsidRDefault="001A53C8" w:rsidP="001A53C8">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A6F57A2" w14:textId="77777777" w:rsidR="001A53C8" w:rsidRPr="00D47C32" w:rsidRDefault="001A53C8" w:rsidP="001A53C8">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4BC641F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81E5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3FDF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6C5562" w14:textId="5E5C15E5"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E146E2F" w14:textId="6EC27C3A"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D3FC41" w14:textId="0201ADEE"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6F813B21" w14:textId="42965990"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5F9E2E3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FDCBC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23A4C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9C98C9" w14:textId="0CCA874D" w:rsidR="001A53C8" w:rsidRPr="00D47C32" w:rsidRDefault="001A53C8" w:rsidP="00433E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D47C32">
              <w:rPr>
                <w:rFonts w:ascii="Sylfaen" w:eastAsia="Sylfaen" w:hAnsi="Sylfaen" w:cs="Sylfaen"/>
                <w:sz w:val="20"/>
                <w:szCs w:val="20"/>
              </w:rPr>
              <w:t>აივ</w:t>
            </w:r>
            <w:r w:rsidRPr="00D47C32">
              <w:rPr>
                <w:rFonts w:ascii="Sylfaen" w:eastAsia="Sylfaen" w:hAnsi="Sylfaen"/>
                <w:sz w:val="20"/>
                <w:szCs w:val="20"/>
              </w:rPr>
              <w:t>-</w:t>
            </w:r>
            <w:r w:rsidRPr="00D47C32">
              <w:rPr>
                <w:rFonts w:ascii="Sylfaen" w:eastAsia="Sylfaen" w:hAnsi="Sylfaen" w:cs="Sylfaen"/>
                <w:sz w:val="20"/>
                <w:szCs w:val="20"/>
              </w:rPr>
              <w:t>ინფექციაზე</w:t>
            </w:r>
            <w:r w:rsidRPr="00D47C32">
              <w:rPr>
                <w:rFonts w:ascii="Sylfaen" w:eastAsia="Sylfaen" w:hAnsi="Sylfaen"/>
                <w:sz w:val="20"/>
                <w:szCs w:val="20"/>
              </w:rPr>
              <w:t>/</w:t>
            </w:r>
            <w:r w:rsidRPr="00D47C32">
              <w:rPr>
                <w:rFonts w:ascii="Sylfaen" w:eastAsia="Sylfaen" w:hAnsi="Sylfaen" w:cs="Sylfaen"/>
                <w:sz w:val="20"/>
                <w:szCs w:val="20"/>
              </w:rPr>
              <w:t>შიდსზე</w:t>
            </w:r>
            <w:r w:rsidRPr="00D47C32">
              <w:rPr>
                <w:rFonts w:ascii="Sylfaen" w:eastAsia="Sylfaen" w:hAnsi="Sylfaen"/>
                <w:sz w:val="20"/>
                <w:szCs w:val="20"/>
              </w:rPr>
              <w:t xml:space="preserve"> </w:t>
            </w:r>
            <w:r w:rsidRPr="00D47C32">
              <w:rPr>
                <w:rFonts w:ascii="Sylfaen" w:eastAsia="Sylfaen" w:hAnsi="Sylfaen" w:cs="Sylfaen"/>
                <w:sz w:val="20"/>
                <w:szCs w:val="20"/>
              </w:rPr>
              <w:t>ნებაყოფლობითი</w:t>
            </w:r>
            <w:r w:rsidRPr="00D47C32">
              <w:rPr>
                <w:rFonts w:ascii="Sylfaen" w:eastAsia="Sylfaen" w:hAnsi="Sylfaen"/>
                <w:sz w:val="20"/>
                <w:szCs w:val="20"/>
              </w:rPr>
              <w:t xml:space="preserve">  </w:t>
            </w:r>
            <w:r w:rsidRPr="00D47C32">
              <w:rPr>
                <w:rFonts w:ascii="Sylfaen" w:eastAsia="Sylfaen" w:hAnsi="Sylfaen" w:cs="Sylfaen"/>
                <w:sz w:val="20"/>
                <w:szCs w:val="20"/>
              </w:rPr>
              <w:t>კონსულტირება</w:t>
            </w:r>
            <w:r w:rsidRPr="00D47C32">
              <w:rPr>
                <w:rFonts w:ascii="Sylfaen" w:eastAsia="Sylfaen" w:hAnsi="Sylfaen"/>
                <w:sz w:val="20"/>
                <w:szCs w:val="20"/>
              </w:rPr>
              <w:t xml:space="preserve">  </w:t>
            </w:r>
            <w:r w:rsidRPr="00D47C32">
              <w:rPr>
                <w:rFonts w:ascii="Sylfaen" w:eastAsia="Sylfaen" w:hAnsi="Sylfaen" w:cs="Sylfaen"/>
                <w:sz w:val="20"/>
                <w:szCs w:val="20"/>
              </w:rPr>
              <w:t>და</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სკრინინგული კვლევა </w:t>
            </w:r>
            <w:r w:rsidR="00433E07">
              <w:rPr>
                <w:rFonts w:ascii="Sylfaen" w:eastAsia="Sylfaen" w:hAnsi="Sylfaen"/>
                <w:sz w:val="20"/>
                <w:szCs w:val="20"/>
                <w:lang w:val="ka-GE"/>
              </w:rPr>
              <w:t>-</w:t>
            </w:r>
            <w:r w:rsidR="00433E07">
              <w:rPr>
                <w:rFonts w:ascii="Sylfaen" w:eastAsia="Sylfaen" w:hAnsi="Sylfaen" w:cs="Sylfaen"/>
                <w:sz w:val="20"/>
                <w:szCs w:val="20"/>
                <w:highlight w:val="yellow"/>
                <w:lang w:val="ka-GE"/>
              </w:rPr>
              <w:t xml:space="preserve"> </w:t>
            </w:r>
            <w:r w:rsidR="006456F3" w:rsidRPr="00433E07">
              <w:rPr>
                <w:rFonts w:ascii="Sylfaen" w:eastAsia="Sylfaen" w:hAnsi="Sylfaen" w:cs="Sylfaen"/>
                <w:sz w:val="20"/>
                <w:szCs w:val="20"/>
                <w:lang w:val="ka-GE"/>
              </w:rPr>
              <w:t>45850</w:t>
            </w:r>
            <w:r w:rsidRPr="00433E07">
              <w:rPr>
                <w:rFonts w:ascii="Sylfaen" w:eastAsia="Sylfaen" w:hAnsi="Sylfaen" w:cs="Sylfaen"/>
                <w:sz w:val="20"/>
                <w:szCs w:val="20"/>
                <w:lang w:val="ka-GE"/>
              </w:rPr>
              <w:t>-ზე მეტი</w:t>
            </w:r>
            <w:r w:rsidR="00C702DF" w:rsidRPr="00433E07">
              <w:rPr>
                <w:rFonts w:ascii="Sylfaen" w:eastAsia="Sylfaen" w:hAnsi="Sylfaen" w:cs="Sylfaen"/>
                <w:sz w:val="20"/>
                <w:szCs w:val="20"/>
                <w:lang w:val="ka-GE"/>
              </w:rPr>
              <w:t>;</w:t>
            </w:r>
          </w:p>
        </w:tc>
      </w:tr>
      <w:tr w:rsidR="001A53C8" w:rsidRPr="00D47C32" w14:paraId="69D96F2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2609E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9EDB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518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7A544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A3D9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686E48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r>
      <w:tr w:rsidR="001A53C8" w:rsidRPr="00D47C32" w14:paraId="2BA03E2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589B3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C5DB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80FD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A9799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4D716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0A8F04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2BAB89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7DA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8C373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D37EFC9" w14:textId="7252A87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1. ნარკომომხმარებლების მხრიდან სახელმწიფო პროგრამებში მონაწილეობის სტიგმა (კრიმინალიზაციის საფრთხე)</w:t>
            </w:r>
            <w:r w:rsidR="00C702DF">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მომწოდებელი კომპანიის (ტენდერში გამარჯვებული) მიერ ნაკისრი ვალდებულებების </w:t>
            </w:r>
            <w:r w:rsidRPr="00D47C32">
              <w:rPr>
                <w:rFonts w:ascii="Sylfaen" w:eastAsia="Sylfaen" w:hAnsi="Sylfaen"/>
                <w:sz w:val="20"/>
                <w:szCs w:val="20"/>
              </w:rPr>
              <w:lastRenderedPageBreak/>
              <w:t>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05F6B5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მომწოდებელი კომპანიის (ტენდერში გამარჯვებული) მიერ ნაკისრი ვალდებულებების </w:t>
            </w:r>
            <w:r w:rsidRPr="00D47C32">
              <w:rPr>
                <w:rFonts w:ascii="Sylfaen" w:eastAsia="Sylfaen" w:hAnsi="Sylfaen"/>
                <w:sz w:val="20"/>
                <w:szCs w:val="20"/>
              </w:rPr>
              <w:lastRenderedPageBreak/>
              <w:t>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48AD0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მომწოდებელი კომპანიის (ტენდერში გამარჯვებული) მიერ ნაკისრი ვალდებულებების </w:t>
            </w:r>
            <w:r w:rsidRPr="00D47C32">
              <w:rPr>
                <w:rFonts w:ascii="Sylfaen" w:eastAsia="Sylfaen" w:hAnsi="Sylfaen"/>
                <w:sz w:val="20"/>
                <w:szCs w:val="20"/>
              </w:rPr>
              <w:lastRenderedPageBreak/>
              <w:t>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3C5B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xml:space="preserve">.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w:t>
            </w:r>
            <w:r w:rsidRPr="00D47C32">
              <w:rPr>
                <w:rFonts w:ascii="Sylfaen" w:eastAsia="Sylfaen" w:hAnsi="Sylfaen"/>
                <w:sz w:val="20"/>
                <w:szCs w:val="20"/>
              </w:rPr>
              <w:lastRenderedPageBreak/>
              <w:t>(მაგ.: დაგვიანება ტესტ სისტემების მოწოდებაში და ა.შ)</w:t>
            </w:r>
          </w:p>
        </w:tc>
      </w:tr>
      <w:tr w:rsidR="001A53C8" w:rsidRPr="00D47C32" w14:paraId="3C6DA4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B5A9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4A3E89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22C1B2" w14:textId="21AEA138" w:rsidR="001A53C8" w:rsidRPr="00C702DF"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sidR="00C702DF">
              <w:rPr>
                <w:rFonts w:ascii="Sylfaen" w:hAnsi="Sylfaen" w:cs="Sylfaen"/>
                <w:sz w:val="20"/>
                <w:szCs w:val="20"/>
                <w:lang w:val="ka-GE"/>
              </w:rPr>
              <w:t>;</w:t>
            </w:r>
          </w:p>
        </w:tc>
      </w:tr>
      <w:tr w:rsidR="001A53C8" w:rsidRPr="00D47C32" w14:paraId="1DCFB6DA"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5573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8C32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728891" w14:textId="49DF7F29" w:rsidR="001A53C8" w:rsidRPr="00D47C32" w:rsidRDefault="00C15CAD" w:rsidP="00030DB2">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780D8" w14:textId="0E29F8E0"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EDE1AF" w14:textId="7EA62F72"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A9F56C0" w14:textId="190F2ADB"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A53C8" w:rsidRPr="00D47C32" w14:paraId="5536BA8C"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A69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1729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B18EB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CBD063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AA3DF2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BB54C2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A53C8" w:rsidRPr="00D47C32" w14:paraId="331098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9F7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83D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E30C29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A6262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4124CF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5D20169E"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A53C8" w:rsidRPr="00D47C32" w14:paraId="2946851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BCC5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AEB54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13A24F" w14:textId="47FA42FD"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sidR="00C702DF">
              <w:rPr>
                <w:rFonts w:ascii="Sylfaen" w:hAnsi="Sylfaen" w:cs="Sylfaen"/>
                <w:sz w:val="20"/>
                <w:szCs w:val="20"/>
                <w:lang w:val="ka-GE"/>
              </w:rPr>
              <w:t>;</w:t>
            </w:r>
          </w:p>
        </w:tc>
      </w:tr>
      <w:tr w:rsidR="001A53C8" w:rsidRPr="00D47C32" w14:paraId="6A948B9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6BC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6103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7C4E17E" w14:textId="51FEF19C"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70B8580" w14:textId="18BE9FD7"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00D5A89" w14:textId="00A6915B"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572E35" w14:textId="2FBC1B3E"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A53C8" w:rsidRPr="00D47C32" w14:paraId="5C8D7D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BB5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268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4725D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7822F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5E1AF2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E08395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F9474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0EB3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C10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AC614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11CC20D"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4D3DB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945A33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bl>
    <w:p w14:paraId="4D53247C" w14:textId="77777777" w:rsidR="001A53C8" w:rsidRPr="00D47C32" w:rsidRDefault="001A53C8" w:rsidP="001A53C8">
      <w:pPr>
        <w:spacing w:after="0" w:line="240" w:lineRule="auto"/>
        <w:jc w:val="both"/>
        <w:rPr>
          <w:rFonts w:ascii="Sylfaen" w:eastAsia="Sylfaen" w:hAnsi="Sylfaen" w:cs="Sylfaen"/>
          <w:b/>
          <w:sz w:val="24"/>
          <w:szCs w:val="24"/>
          <w:lang w:val="ka-GE"/>
        </w:rPr>
      </w:pPr>
    </w:p>
    <w:p w14:paraId="09AB94B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C51897C" w14:textId="77777777" w:rsidR="00E95FBB" w:rsidRDefault="00E95FBB" w:rsidP="00E95FBB">
      <w:pPr>
        <w:spacing w:after="0" w:line="240" w:lineRule="auto"/>
        <w:jc w:val="both"/>
        <w:rPr>
          <w:rFonts w:ascii="Sylfaen" w:eastAsia="Sylfaen" w:hAnsi="Sylfaen"/>
          <w:b/>
          <w:sz w:val="24"/>
          <w:szCs w:val="24"/>
          <w:lang w:val="ka-GE"/>
        </w:rPr>
      </w:pPr>
    </w:p>
    <w:p w14:paraId="19DC06ED" w14:textId="3984F255" w:rsidR="00E95FBB" w:rsidRPr="0046786F" w:rsidRDefault="00E95FBB" w:rsidP="00E95FBB">
      <w:pPr>
        <w:spacing w:after="0" w:line="240" w:lineRule="auto"/>
        <w:jc w:val="both"/>
        <w:rPr>
          <w:rFonts w:ascii="Sylfaen" w:eastAsia="Sylfaen" w:hAnsi="Sylfaen"/>
          <w:b/>
          <w:sz w:val="24"/>
          <w:szCs w:val="24"/>
          <w:lang w:val="ka-GE"/>
        </w:rPr>
      </w:pPr>
      <w:r w:rsidRPr="0046786F">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E0212EC" w14:textId="17D2419D" w:rsidR="00E95FBB" w:rsidRPr="0046786F" w:rsidRDefault="00E95FBB" w:rsidP="00E95FBB">
      <w:pPr>
        <w:pStyle w:val="ListParagraph"/>
        <w:numPr>
          <w:ilvl w:val="0"/>
          <w:numId w:val="12"/>
        </w:numPr>
        <w:tabs>
          <w:tab w:val="left" w:pos="450"/>
        </w:tabs>
        <w:spacing w:after="0" w:line="240" w:lineRule="auto"/>
        <w:jc w:val="both"/>
        <w:rPr>
          <w:rFonts w:ascii="Sylfaen" w:eastAsia="Sylfaen" w:hAnsi="Sylfaen"/>
          <w:sz w:val="24"/>
          <w:szCs w:val="24"/>
          <w:lang w:val="ka-GE"/>
        </w:rPr>
      </w:pPr>
      <w:r w:rsidRPr="0046786F">
        <w:rPr>
          <w:rFonts w:ascii="Sylfaen" w:eastAsia="Sylfaen" w:hAnsi="Sylfaen"/>
          <w:sz w:val="24"/>
          <w:szCs w:val="24"/>
          <w:lang w:val="ka-GE"/>
        </w:rPr>
        <w:t>იმ ფინანსური ვალდებულებების თანდათანობითი გადმობარება, რაც სახელმწიფოს 2023 წლამდე უნდა გადმოეცეს  გლობალური ფონდის პროექტიდან, მედიკამენტების შესყიდვა, ტესტებისა და სახარჯი მასალების შესყიდვა და ა.შ., რომელთა უზრუნველყოფა წლების განმავლობაში ხორციელდებოდა გლობალური ფონდის პროექტით.</w:t>
      </w:r>
    </w:p>
    <w:p w14:paraId="1675315C" w14:textId="77777777" w:rsidR="001A53C8" w:rsidRPr="00D47C32" w:rsidRDefault="001A53C8" w:rsidP="001A53C8">
      <w:pPr>
        <w:spacing w:after="0" w:line="240" w:lineRule="auto"/>
        <w:jc w:val="both"/>
        <w:rPr>
          <w:rFonts w:ascii="Sylfaen" w:eastAsia="Sylfaen" w:hAnsi="Sylfaen"/>
          <w:sz w:val="24"/>
          <w:szCs w:val="24"/>
          <w:lang w:val="ka-GE"/>
        </w:rPr>
      </w:pPr>
    </w:p>
    <w:p w14:paraId="2778BABA" w14:textId="383B49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sidR="00F37144">
        <w:rPr>
          <w:rFonts w:ascii="Sylfaen" w:eastAsia="Sylfaen" w:hAnsi="Sylfaen"/>
          <w:sz w:val="24"/>
          <w:szCs w:val="24"/>
          <w:lang w:val="ka-GE"/>
        </w:rPr>
        <w:t>27</w:t>
      </w:r>
      <w:r w:rsidR="00F37144"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37144" w:rsidRPr="00D47C32">
        <w:rPr>
          <w:rFonts w:ascii="Sylfaen" w:eastAsia="Sylfaen" w:hAnsi="Sylfaen"/>
          <w:sz w:val="24"/>
          <w:szCs w:val="24"/>
        </w:rPr>
        <w:t>0</w:t>
      </w:r>
      <w:r w:rsidR="00F37144">
        <w:rPr>
          <w:rFonts w:ascii="Sylfaen" w:eastAsia="Sylfaen" w:hAnsi="Sylfaen"/>
          <w:sz w:val="24"/>
          <w:szCs w:val="24"/>
          <w:lang w:val="ka-GE"/>
        </w:rPr>
        <w:t>8</w:t>
      </w:r>
      <w:r w:rsidRPr="00D47C32">
        <w:rPr>
          <w:rFonts w:ascii="Sylfaen" w:eastAsia="Sylfaen" w:hAnsi="Sylfaen"/>
          <w:sz w:val="24"/>
          <w:szCs w:val="24"/>
        </w:rPr>
        <w:t>)</w:t>
      </w:r>
    </w:p>
    <w:p w14:paraId="5DA04111"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ED1E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EBE3268"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1A080AC"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757505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560D02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4D26642F" w14:textId="77777777" w:rsidR="00F37144" w:rsidRPr="00586FF6" w:rsidRDefault="001A53C8" w:rsidP="00A42B19">
      <w:pPr>
        <w:pStyle w:val="ListParagraph"/>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0E1D2030" w14:textId="57E37C5A"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0E688CA2"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5BE7E95C"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6AF04556"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1EA0E90F"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1E199ED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7EEA4DF"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7937DCE5"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6F222DE2"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0D471823"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7B75B2E1"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6D5C5C7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5455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24747C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6CE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16EF4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C9DBCF" w14:textId="4BBE2368" w:rsidR="001A53C8" w:rsidRPr="00D47C32" w:rsidRDefault="006456F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0287E4" w14:textId="22743360"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623FAB0" w14:textId="0AD79088"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D550901" w14:textId="573F7DC1"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EAA710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86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0756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A0F380" w14:textId="75117B73" w:rsidR="001A53C8" w:rsidRPr="00D47C32" w:rsidRDefault="001A53C8" w:rsidP="00A42B19">
            <w:pPr>
              <w:spacing w:line="240" w:lineRule="auto"/>
              <w:jc w:val="center"/>
              <w:rPr>
                <w:rFonts w:ascii="Sylfaen" w:hAnsi="Sylfaen"/>
                <w:sz w:val="20"/>
                <w:szCs w:val="20"/>
                <w:lang w:val="ka-GE"/>
              </w:rPr>
            </w:pPr>
            <w:r w:rsidRPr="00D47C32">
              <w:rPr>
                <w:rFonts w:ascii="Sylfaen" w:hAnsi="Sylfaen"/>
                <w:sz w:val="20"/>
                <w:szCs w:val="20"/>
              </w:rPr>
              <w:t>სრული ანტენატალური ვიზიტი</w:t>
            </w:r>
            <w:r w:rsidR="00A42B19">
              <w:rPr>
                <w:rFonts w:ascii="Sylfaen" w:hAnsi="Sylfaen"/>
                <w:sz w:val="20"/>
                <w:szCs w:val="20"/>
                <w:lang w:val="ka-GE"/>
              </w:rPr>
              <w:t xml:space="preserve"> </w:t>
            </w:r>
            <w:r w:rsidR="00A42B19" w:rsidRPr="00DA5BD0">
              <w:rPr>
                <w:rFonts w:ascii="Sylfaen" w:hAnsi="Sylfaen"/>
                <w:sz w:val="20"/>
                <w:szCs w:val="20"/>
                <w:lang w:val="ka-GE"/>
              </w:rPr>
              <w:t>(4)</w:t>
            </w:r>
            <w:r w:rsidRPr="00D47C32">
              <w:rPr>
                <w:rFonts w:ascii="Sylfaen" w:hAnsi="Sylfaen"/>
                <w:sz w:val="20"/>
                <w:szCs w:val="20"/>
              </w:rPr>
              <w:t xml:space="preserve"> -</w:t>
            </w:r>
            <w:r w:rsidR="00F37144">
              <w:rPr>
                <w:rFonts w:ascii="Sylfaen" w:hAnsi="Sylfaen"/>
                <w:sz w:val="20"/>
                <w:szCs w:val="20"/>
                <w:lang w:val="ka-GE"/>
              </w:rPr>
              <w:t xml:space="preserve">ანტენატალური ვიზიტების რაოდენობა </w:t>
            </w:r>
            <w:r w:rsidR="00F37144" w:rsidRPr="00FF06A2">
              <w:rPr>
                <w:rFonts w:ascii="Sylfaen" w:hAnsi="Sylfaen"/>
                <w:sz w:val="20"/>
                <w:szCs w:val="20"/>
                <w:lang w:val="ka-GE"/>
              </w:rPr>
              <w:t>(</w:t>
            </w:r>
            <w:r w:rsidR="006456F3" w:rsidRPr="00FF06A2">
              <w:rPr>
                <w:rFonts w:ascii="Sylfaen" w:hAnsi="Sylfaen"/>
                <w:sz w:val="20"/>
                <w:szCs w:val="20"/>
                <w:lang w:val="ka-GE"/>
              </w:rPr>
              <w:t>2017 წლის</w:t>
            </w:r>
            <w:r w:rsidR="00F37144" w:rsidRPr="00FF06A2">
              <w:rPr>
                <w:rFonts w:ascii="Sylfaen" w:hAnsi="Sylfaen"/>
                <w:sz w:val="20"/>
                <w:szCs w:val="20"/>
                <w:lang w:val="ka-GE"/>
              </w:rPr>
              <w:t xml:space="preserve"> მონაცემით) </w:t>
            </w:r>
            <w:r w:rsidRPr="00FF06A2">
              <w:rPr>
                <w:rFonts w:ascii="Sylfaen" w:hAnsi="Sylfaen"/>
                <w:sz w:val="20"/>
                <w:szCs w:val="20"/>
              </w:rPr>
              <w:t xml:space="preserve"> </w:t>
            </w:r>
            <w:r w:rsidR="006456F3" w:rsidRPr="00FF06A2">
              <w:rPr>
                <w:rFonts w:ascii="Sylfaen" w:hAnsi="Sylfaen"/>
                <w:sz w:val="20"/>
                <w:szCs w:val="20"/>
                <w:lang w:val="ka-GE"/>
              </w:rPr>
              <w:t>46920</w:t>
            </w:r>
            <w:r w:rsidR="00F37144" w:rsidRPr="00FF06A2">
              <w:rPr>
                <w:rFonts w:ascii="Sylfaen" w:hAnsi="Sylfaen"/>
                <w:sz w:val="20"/>
                <w:szCs w:val="20"/>
                <w:lang w:val="ka-GE"/>
              </w:rPr>
              <w:t xml:space="preserve"> შემთხვევა</w:t>
            </w:r>
            <w:r w:rsidRPr="00FF06A2">
              <w:rPr>
                <w:rFonts w:ascii="Sylfaen" w:hAnsi="Sylfaen"/>
                <w:sz w:val="20"/>
                <w:szCs w:val="20"/>
              </w:rPr>
              <w:t>;</w:t>
            </w:r>
          </w:p>
        </w:tc>
      </w:tr>
      <w:tr w:rsidR="001A53C8" w:rsidRPr="00D47C32" w14:paraId="34000C0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BE48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66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C56408B" w14:textId="18FFE39B" w:rsidR="001A53C8" w:rsidRPr="00D47C32" w:rsidRDefault="00F37144" w:rsidP="00030DB2">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001A53C8" w:rsidRPr="00D47C32">
              <w:rPr>
                <w:rFonts w:ascii="Sylfaen" w:hAnsi="Sylfaen" w:cs="Sylfaen"/>
                <w:sz w:val="20"/>
                <w:szCs w:val="20"/>
              </w:rPr>
              <w:t>ანტენატალური</w:t>
            </w:r>
            <w:r w:rsidR="001A53C8" w:rsidRPr="00D47C32">
              <w:rPr>
                <w:rFonts w:ascii="Sylfaen" w:hAnsi="Sylfaen"/>
                <w:sz w:val="20"/>
                <w:szCs w:val="20"/>
              </w:rPr>
              <w:t xml:space="preserve"> </w:t>
            </w:r>
            <w:r w:rsidR="001A53C8" w:rsidRPr="00D47C32">
              <w:rPr>
                <w:rFonts w:ascii="Sylfaen" w:hAnsi="Sylfaen" w:cs="Sylfaen"/>
                <w:sz w:val="20"/>
                <w:szCs w:val="20"/>
              </w:rPr>
              <w:t>ვიზიტ</w:t>
            </w:r>
            <w:r w:rsidR="001A53C8" w:rsidRPr="00D47C32">
              <w:rPr>
                <w:rFonts w:ascii="Sylfaen" w:hAnsi="Sylfaen" w:cs="Sylfaen"/>
                <w:sz w:val="20"/>
                <w:szCs w:val="20"/>
                <w:lang w:val="ka-GE"/>
              </w:rPr>
              <w:t>ებ</w:t>
            </w:r>
            <w:r w:rsidR="001A53C8" w:rsidRPr="00D47C32">
              <w:rPr>
                <w:rFonts w:ascii="Sylfaen" w:hAnsi="Sylfaen" w:cs="Sylfaen"/>
                <w:sz w:val="20"/>
                <w:szCs w:val="20"/>
              </w:rPr>
              <w:t>ით</w:t>
            </w:r>
            <w:r w:rsidR="001A53C8" w:rsidRPr="00D47C32">
              <w:rPr>
                <w:rFonts w:ascii="Sylfaen" w:hAnsi="Sylfaen"/>
                <w:sz w:val="20"/>
                <w:szCs w:val="20"/>
              </w:rPr>
              <w:t xml:space="preserve"> </w:t>
            </w:r>
            <w:r w:rsidR="001A53C8" w:rsidRPr="00D47C32">
              <w:rPr>
                <w:rFonts w:ascii="Sylfaen" w:hAnsi="Sylfaen" w:cs="Sylfaen"/>
                <w:sz w:val="20"/>
                <w:szCs w:val="20"/>
              </w:rPr>
              <w:t>მოცვის</w:t>
            </w:r>
            <w:r w:rsidR="001A53C8" w:rsidRPr="00D47C32">
              <w:rPr>
                <w:rFonts w:ascii="Sylfaen" w:hAnsi="Sylfaen"/>
                <w:sz w:val="20"/>
                <w:szCs w:val="20"/>
              </w:rPr>
              <w:t xml:space="preserve"> </w:t>
            </w:r>
            <w:r w:rsidR="001A53C8" w:rsidRPr="00D47C32">
              <w:rPr>
                <w:rFonts w:ascii="Sylfaen" w:hAnsi="Sylfaen" w:cs="Sylfaen"/>
                <w:sz w:val="20"/>
                <w:szCs w:val="20"/>
              </w:rPr>
              <w:t>მაჩვენებელის</w:t>
            </w:r>
            <w:r w:rsidR="001A53C8" w:rsidRPr="00D47C32">
              <w:rPr>
                <w:rFonts w:ascii="Sylfaen" w:hAnsi="Sylfaen"/>
                <w:sz w:val="20"/>
                <w:szCs w:val="20"/>
              </w:rPr>
              <w:t xml:space="preserve"> </w:t>
            </w:r>
            <w:r w:rsidR="001A53C8" w:rsidRPr="00D47C32">
              <w:rPr>
                <w:rFonts w:ascii="Sylfaen" w:hAnsi="Sylfaen" w:cs="Sylfaen"/>
                <w:sz w:val="20"/>
                <w:szCs w:val="20"/>
              </w:rPr>
              <w:t>ზრდა</w:t>
            </w:r>
            <w:r w:rsidR="001A53C8" w:rsidRPr="00D47C32">
              <w:rPr>
                <w:rFonts w:ascii="Sylfaen" w:hAnsi="Sylfaen" w:cs="Sylfaen"/>
                <w:sz w:val="20"/>
                <w:szCs w:val="20"/>
                <w:lang w:val="ka-GE"/>
              </w:rPr>
              <w:t xml:space="preserve"> 3-5</w:t>
            </w:r>
            <w:r w:rsidR="001A53C8" w:rsidRPr="00D47C32">
              <w:rPr>
                <w:rFonts w:ascii="Sylfaen" w:hAnsi="Sylfaen"/>
                <w:sz w:val="20"/>
                <w:szCs w:val="20"/>
              </w:rPr>
              <w:t>%</w:t>
            </w:r>
            <w:r w:rsidR="001A53C8" w:rsidRPr="00D47C32">
              <w:rPr>
                <w:rFonts w:ascii="Sylfaen" w:hAnsi="Sylfaen"/>
                <w:sz w:val="20"/>
                <w:szCs w:val="20"/>
                <w:lang w:val="ka-GE"/>
              </w:rPr>
              <w:t xml:space="preserve"> წინა წელთან შედარებით</w:t>
            </w:r>
            <w:r w:rsidR="001A53C8"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3F6FD66"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563F0E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661E506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A53C8" w:rsidRPr="00D47C32" w14:paraId="2E237F5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DA96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4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 xml:space="preserve">ალბათობა </w:t>
            </w:r>
            <w:r w:rsidRPr="00D47C32">
              <w:rPr>
                <w:rFonts w:ascii="Sylfaen" w:eastAsia="Sylfaen" w:hAnsi="Sylfaen"/>
                <w:b/>
                <w:sz w:val="20"/>
                <w:szCs w:val="20"/>
                <w:lang w:val="x-none" w:eastAsia="x-none"/>
              </w:rPr>
              <w:lastRenderedPageBreak/>
              <w:t>(%/აღწერა)</w:t>
            </w:r>
          </w:p>
        </w:tc>
        <w:tc>
          <w:tcPr>
            <w:tcW w:w="2835" w:type="dxa"/>
            <w:tcBorders>
              <w:top w:val="single" w:sz="4" w:space="0" w:color="auto"/>
              <w:left w:val="single" w:sz="4" w:space="0" w:color="auto"/>
              <w:bottom w:val="single" w:sz="4" w:space="0" w:color="auto"/>
              <w:right w:val="single" w:sz="4" w:space="0" w:color="auto"/>
            </w:tcBorders>
          </w:tcPr>
          <w:p w14:paraId="3E8F0DB1"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15%</w:t>
            </w:r>
          </w:p>
        </w:tc>
        <w:tc>
          <w:tcPr>
            <w:tcW w:w="2835" w:type="dxa"/>
            <w:tcBorders>
              <w:top w:val="single" w:sz="4" w:space="0" w:color="auto"/>
              <w:left w:val="single" w:sz="4" w:space="0" w:color="auto"/>
              <w:bottom w:val="single" w:sz="4" w:space="0" w:color="auto"/>
              <w:right w:val="single" w:sz="4" w:space="0" w:color="auto"/>
            </w:tcBorders>
          </w:tcPr>
          <w:p w14:paraId="110D1579"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3DFD7216"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3F0E997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A53C8" w:rsidRPr="00D47C32" w14:paraId="726BBD4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DA18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D7DC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42F53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2C54021"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2439F7F9"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EEAD7F5"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A53C8" w:rsidRPr="00D47C32" w14:paraId="7A09F10E" w14:textId="77777777" w:rsidTr="00032229">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2A4A1102" w14:textId="1FAA32CB"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67B52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40835EE" w14:textId="712CE4E9" w:rsidR="001A53C8" w:rsidRPr="00D47C32" w:rsidRDefault="001A53C8" w:rsidP="003441BD">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sidR="006456F3">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r w:rsidR="003441BD">
              <w:rPr>
                <w:rFonts w:ascii="Sylfaen" w:hAnsi="Sylfaen"/>
                <w:sz w:val="20"/>
                <w:szCs w:val="20"/>
                <w:lang w:val="ka-GE"/>
              </w:rPr>
              <w:t>;</w:t>
            </w:r>
          </w:p>
        </w:tc>
      </w:tr>
      <w:tr w:rsidR="001A53C8" w:rsidRPr="00D47C32" w14:paraId="5B5D9D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41BF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597E4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4E6726"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FD7F23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A74513D"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A53C8" w:rsidRPr="00D47C32" w14:paraId="395C1B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7E79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F52B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8DE00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48D985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5BE92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1AB8A9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A53C8" w:rsidRPr="00D47C32" w14:paraId="59FFA6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97EA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F8B6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6DD9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504F6A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1C098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24AB48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1A53C8" w:rsidRPr="00D47C32" w14:paraId="4EEBC5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97E265" w14:textId="5F6B6325" w:rsidR="001A53C8" w:rsidRPr="00D47C32" w:rsidRDefault="001E243E" w:rsidP="001E2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40D51D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AE50488" w14:textId="0A484286" w:rsidR="001A53C8" w:rsidRPr="00F37144" w:rsidRDefault="001A53C8" w:rsidP="003441BD">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006456F3" w:rsidRPr="003441BD">
              <w:rPr>
                <w:rFonts w:ascii="Sylfaen" w:hAnsi="Sylfaen"/>
                <w:sz w:val="20"/>
                <w:szCs w:val="20"/>
                <w:lang w:val="ka-GE"/>
              </w:rPr>
              <w:t>49.8</w:t>
            </w:r>
            <w:r w:rsidRPr="003441BD">
              <w:rPr>
                <w:rFonts w:ascii="Sylfaen" w:hAnsi="Sylfaen"/>
                <w:sz w:val="20"/>
                <w:szCs w:val="20"/>
              </w:rPr>
              <w:t xml:space="preserve"> ათასზე მეტი ახალშობილი</w:t>
            </w:r>
            <w:r w:rsidR="00C15CAD" w:rsidRPr="003441BD">
              <w:rPr>
                <w:rFonts w:ascii="Sylfaen" w:hAnsi="Sylfaen"/>
                <w:sz w:val="20"/>
                <w:szCs w:val="20"/>
                <w:lang w:val="ka-GE"/>
              </w:rPr>
              <w:t>ს გამოკვლევა</w:t>
            </w:r>
            <w:r w:rsidR="00F37144" w:rsidRPr="003441BD">
              <w:rPr>
                <w:rFonts w:ascii="Sylfaen" w:hAnsi="Sylfaen"/>
                <w:sz w:val="20"/>
                <w:szCs w:val="20"/>
                <w:lang w:val="ka-GE"/>
              </w:rPr>
              <w:t>;</w:t>
            </w:r>
          </w:p>
        </w:tc>
      </w:tr>
      <w:tr w:rsidR="001A53C8" w:rsidRPr="00D47C32" w14:paraId="17AB8F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F34F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4E0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65D0AD6" w14:textId="247932EC"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A758A82" w14:textId="1BA547A3"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A4F841A" w14:textId="6101B552"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78BC259" w14:textId="12BA001A"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5B6732" w:rsidRPr="00D47C32" w14:paraId="587D8AB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A15A37"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0EBCC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86D2577" w14:textId="77C40FC4" w:rsidR="005B6732" w:rsidRPr="00D47C32" w:rsidRDefault="005B6732" w:rsidP="005B6732">
            <w:pPr>
              <w:spacing w:line="240" w:lineRule="auto"/>
              <w:jc w:val="center"/>
              <w:rPr>
                <w:rFonts w:ascii="Sylfaen" w:hAnsi="Sylfaen"/>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E4313C8" w14:textId="3BC33B5B" w:rsidR="005B6732" w:rsidRPr="00D47C32" w:rsidRDefault="005B6732" w:rsidP="005B6732">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E5AB96B" w14:textId="77FA321C" w:rsidR="005B6732" w:rsidRPr="00D47C32" w:rsidRDefault="005B6732" w:rsidP="005B6732">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9882EF0" w14:textId="33F119C4" w:rsidR="005B6732" w:rsidRPr="00D47C32" w:rsidRDefault="005B6732" w:rsidP="005B6732">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r>
      <w:tr w:rsidR="005B6732" w:rsidRPr="00D47C32" w14:paraId="5CB3D36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3EC2E0"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C70102"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7EB0AC" w14:textId="2C3DF1F0"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14C9592" w14:textId="7EB0031F"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6212C8C5" w14:textId="347DA96D"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05AD1964" w14:textId="5CC182A0"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F37144" w:rsidRPr="00D47C32" w14:paraId="008AE9D6"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C26B49" w14:textId="7977141F" w:rsidR="00F37144"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00F37144"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29AD14C" w14:textId="77777777" w:rsidR="00F37144" w:rsidRPr="00D47C32" w:rsidRDefault="00F3714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85C1B29" w14:textId="553A3865" w:rsidR="00F37144" w:rsidRPr="003441BD" w:rsidRDefault="00F37144" w:rsidP="003441BD">
            <w:pPr>
              <w:spacing w:line="240" w:lineRule="auto"/>
              <w:jc w:val="center"/>
              <w:rPr>
                <w:rFonts w:ascii="Sylfaen" w:hAnsi="Sylfaen"/>
                <w:sz w:val="20"/>
                <w:szCs w:val="20"/>
                <w:highlight w:val="yellow"/>
                <w:lang w:val="ka-GE"/>
              </w:rPr>
            </w:pPr>
            <w:r w:rsidRPr="003441BD">
              <w:rPr>
                <w:rFonts w:ascii="Sylfaen" w:hAnsi="Sylfaen"/>
                <w:sz w:val="20"/>
                <w:szCs w:val="20"/>
              </w:rPr>
              <w:t>ახალშობილთა სმენის სკრინინგული გამოკვლევ</w:t>
            </w:r>
            <w:r w:rsidRPr="003441BD">
              <w:rPr>
                <w:rFonts w:ascii="Sylfaen" w:hAnsi="Sylfaen"/>
                <w:sz w:val="20"/>
                <w:szCs w:val="20"/>
                <w:lang w:val="ka-GE"/>
              </w:rPr>
              <w:t>ა</w:t>
            </w:r>
            <w:r w:rsidRPr="003441BD">
              <w:rPr>
                <w:rFonts w:ascii="Sylfaen" w:hAnsi="Sylfaen"/>
                <w:sz w:val="20"/>
                <w:szCs w:val="20"/>
              </w:rPr>
              <w:t xml:space="preserve"> </w:t>
            </w:r>
            <w:r w:rsidR="003441BD" w:rsidRPr="003441BD">
              <w:rPr>
                <w:rFonts w:ascii="Sylfaen" w:hAnsi="Sylfaen"/>
                <w:sz w:val="20"/>
                <w:szCs w:val="20"/>
                <w:lang w:val="ka-GE"/>
              </w:rPr>
              <w:t>-</w:t>
            </w:r>
            <w:r w:rsidRPr="003441BD">
              <w:rPr>
                <w:rFonts w:ascii="Sylfaen" w:hAnsi="Sylfaen"/>
                <w:sz w:val="20"/>
                <w:szCs w:val="20"/>
              </w:rPr>
              <w:t xml:space="preserve"> </w:t>
            </w:r>
            <w:r w:rsidR="006456F3" w:rsidRPr="003441BD">
              <w:rPr>
                <w:rFonts w:ascii="Sylfaen" w:hAnsi="Sylfaen"/>
                <w:sz w:val="20"/>
                <w:szCs w:val="20"/>
                <w:lang w:val="ka-GE"/>
              </w:rPr>
              <w:t>50 356</w:t>
            </w:r>
            <w:r w:rsidRPr="003441BD">
              <w:rPr>
                <w:rFonts w:ascii="Sylfaen" w:hAnsi="Sylfaen"/>
                <w:sz w:val="20"/>
                <w:szCs w:val="20"/>
              </w:rPr>
              <w:t xml:space="preserve">  ახალშობილ</w:t>
            </w:r>
            <w:r w:rsidR="003441BD" w:rsidRPr="003441BD">
              <w:rPr>
                <w:rFonts w:ascii="Sylfaen" w:hAnsi="Sylfaen"/>
                <w:sz w:val="20"/>
                <w:szCs w:val="20"/>
                <w:lang w:val="ka-GE"/>
              </w:rPr>
              <w:t>ი</w:t>
            </w:r>
            <w:r w:rsidR="001E243E" w:rsidRPr="003441BD">
              <w:rPr>
                <w:rFonts w:ascii="Sylfaen" w:hAnsi="Sylfaen"/>
                <w:sz w:val="20"/>
                <w:szCs w:val="20"/>
                <w:lang w:val="ka-GE"/>
              </w:rPr>
              <w:t>;</w:t>
            </w:r>
          </w:p>
        </w:tc>
      </w:tr>
      <w:tr w:rsidR="001A53C8" w:rsidRPr="00D47C32" w14:paraId="1EFDBF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3966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22BE3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A3CC84"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CE87BA1" w14:textId="1AFD7CA7" w:rsidR="001A53C8" w:rsidRPr="006456F3" w:rsidRDefault="001A53C8" w:rsidP="006456F3">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9E85EBC"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DDBB11E" w14:textId="11613985" w:rsidR="001A53C8" w:rsidRPr="006456F3" w:rsidRDefault="001A53C8" w:rsidP="006456F3">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4862FF7"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026BFBD" w14:textId="7A0247B7" w:rsidR="001A53C8" w:rsidRPr="006456F3" w:rsidRDefault="001A53C8" w:rsidP="006456F3">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A5E1C1C"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9968874" w14:textId="2E5412B3" w:rsidR="001A53C8" w:rsidRPr="006456F3" w:rsidRDefault="001A53C8" w:rsidP="006456F3">
            <w:pPr>
              <w:spacing w:line="240" w:lineRule="auto"/>
              <w:jc w:val="center"/>
              <w:rPr>
                <w:rFonts w:ascii="Sylfaen" w:hAnsi="Sylfaen"/>
                <w:sz w:val="20"/>
                <w:szCs w:val="20"/>
              </w:rPr>
            </w:pPr>
          </w:p>
        </w:tc>
      </w:tr>
      <w:tr w:rsidR="005B6732" w:rsidRPr="00D47C32" w14:paraId="603582C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1D6A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B4960A"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ECE183" w14:textId="0D5ECBFE" w:rsidR="005B6732" w:rsidRPr="00D47C32" w:rsidRDefault="005B6732" w:rsidP="005B6732">
            <w:pPr>
              <w:spacing w:line="240" w:lineRule="auto"/>
              <w:jc w:val="center"/>
              <w:rPr>
                <w:rFonts w:ascii="Sylfaen" w:hAnsi="Sylfaen"/>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2943D4C" w14:textId="359F747B" w:rsidR="005B6732" w:rsidRPr="001E243E" w:rsidRDefault="005B6732" w:rsidP="005B6732">
            <w:pPr>
              <w:spacing w:line="240" w:lineRule="auto"/>
              <w:jc w:val="center"/>
              <w:rPr>
                <w:rFonts w:ascii="Sylfaen" w:hAnsi="Sylfaen"/>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C007D3A" w14:textId="787A288E" w:rsidR="005B6732" w:rsidRPr="00AA216A" w:rsidRDefault="005B6732" w:rsidP="005B6732">
            <w:pPr>
              <w:spacing w:line="240" w:lineRule="auto"/>
              <w:jc w:val="center"/>
              <w:rPr>
                <w:rFonts w:ascii="Sylfaen" w:hAnsi="Sylfaen"/>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79D0F435" w14:textId="2D6F0090" w:rsidR="005B6732" w:rsidRPr="001E243E" w:rsidRDefault="005B6732" w:rsidP="005B6732">
            <w:pPr>
              <w:spacing w:line="240" w:lineRule="auto"/>
              <w:jc w:val="center"/>
              <w:rPr>
                <w:rFonts w:ascii="Sylfaen" w:hAnsi="Sylfaen"/>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5B6732" w:rsidRPr="00D47C32" w14:paraId="436CD867" w14:textId="77777777" w:rsidTr="005B6732">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7FE7BB86"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1207B3"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D94BEF2" w14:textId="77777777" w:rsidR="005B67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w:t>
            </w:r>
            <w:r>
              <w:rPr>
                <w:rFonts w:ascii="Sylfaen" w:hAnsi="Sylfaen"/>
                <w:sz w:val="20"/>
                <w:szCs w:val="20"/>
                <w:lang w:val="ka-GE"/>
              </w:rPr>
              <w:t xml:space="preserve"> ნაკლებობა);</w:t>
            </w:r>
          </w:p>
          <w:p w14:paraId="66BE6053" w14:textId="16755042" w:rsidR="005B6732" w:rsidRPr="00D47C32" w:rsidRDefault="005B6732" w:rsidP="005B6732">
            <w:pPr>
              <w:spacing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0824B8F" w14:textId="1DF357AD" w:rsidR="005B6732" w:rsidRPr="00D47C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c>
          <w:tcPr>
            <w:tcW w:w="2835" w:type="dxa"/>
            <w:tcBorders>
              <w:top w:val="single" w:sz="4" w:space="0" w:color="auto"/>
              <w:left w:val="single" w:sz="4" w:space="0" w:color="auto"/>
              <w:bottom w:val="single" w:sz="4" w:space="0" w:color="auto"/>
              <w:right w:val="single" w:sz="4" w:space="0" w:color="auto"/>
            </w:tcBorders>
          </w:tcPr>
          <w:p w14:paraId="11998D03" w14:textId="4C89DE84" w:rsidR="005B6732" w:rsidRPr="00D47C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c>
          <w:tcPr>
            <w:tcW w:w="2863" w:type="dxa"/>
            <w:tcBorders>
              <w:top w:val="single" w:sz="4" w:space="0" w:color="auto"/>
              <w:left w:val="single" w:sz="4" w:space="0" w:color="auto"/>
              <w:bottom w:val="single" w:sz="4" w:space="0" w:color="auto"/>
              <w:right w:val="single" w:sz="4" w:space="0" w:color="auto"/>
            </w:tcBorders>
          </w:tcPr>
          <w:p w14:paraId="4AC35A52" w14:textId="52391B19" w:rsidR="005B6732" w:rsidRPr="00D47C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r>
      <w:tr w:rsidR="001A53C8" w:rsidRPr="00D47C32" w14:paraId="41AB7AA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B6AE60" w14:textId="2D518BB9"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84C73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8019ECC" w14:textId="44A0B7AB" w:rsidR="001A53C8" w:rsidRPr="00A047ED" w:rsidRDefault="001E243E" w:rsidP="00030DB2">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00A047ED" w:rsidRPr="003441BD">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00A047ED" w:rsidRPr="003441BD">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sidR="00A047ED">
              <w:rPr>
                <w:rFonts w:ascii="Sylfaen" w:hAnsi="Sylfaen" w:cs="Sylfaen"/>
                <w:lang w:val="ka-GE"/>
              </w:rPr>
              <w:t xml:space="preserve"> </w:t>
            </w:r>
          </w:p>
          <w:p w14:paraId="4135A298" w14:textId="77777777" w:rsidR="001A53C8" w:rsidRPr="00D47C32" w:rsidRDefault="001A53C8" w:rsidP="00030DB2">
            <w:pPr>
              <w:pStyle w:val="Normal0"/>
              <w:jc w:val="center"/>
              <w:rPr>
                <w:lang w:val="ka-GE"/>
              </w:rPr>
            </w:pPr>
          </w:p>
        </w:tc>
      </w:tr>
      <w:tr w:rsidR="001A53C8" w:rsidRPr="00D47C32" w14:paraId="227E95F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8E60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232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89C9E2" w14:textId="742031EB" w:rsidR="001A53C8" w:rsidRPr="00D47C32" w:rsidRDefault="001E243E" w:rsidP="005B6732">
            <w:pPr>
              <w:spacing w:line="240" w:lineRule="auto"/>
              <w:jc w:val="center"/>
              <w:rPr>
                <w:rFonts w:ascii="Sylfaen" w:hAnsi="Sylfaen"/>
                <w:sz w:val="20"/>
                <w:szCs w:val="20"/>
                <w:lang w:val="ka-GE"/>
              </w:rPr>
            </w:pPr>
            <w:r w:rsidRPr="001E243E">
              <w:rPr>
                <w:rFonts w:ascii="Sylfaen" w:hAnsi="Sylfaen"/>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sidR="005B6732">
              <w:rPr>
                <w:rFonts w:ascii="Sylfaen" w:hAnsi="Sylfaen"/>
                <w:sz w:val="20"/>
                <w:szCs w:val="20"/>
                <w:lang w:val="ka-GE"/>
              </w:rPr>
              <w:t>10</w:t>
            </w:r>
            <w:r w:rsidRPr="001E243E">
              <w:rPr>
                <w:rFonts w:ascii="Sylfaen" w:hAnsi="Sylfaen"/>
                <w:sz w:val="20"/>
                <w:szCs w:val="20"/>
              </w:rPr>
              <w:t xml:space="preserve">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w:t>
            </w:r>
            <w:r w:rsidRPr="001E243E">
              <w:rPr>
                <w:rFonts w:ascii="Sylfaen" w:hAnsi="Sylfaen"/>
                <w:sz w:val="20"/>
                <w:szCs w:val="20"/>
              </w:rPr>
              <w:lastRenderedPageBreak/>
              <w:t>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6C129A2C" w14:textId="5D87E7D3" w:rsidR="001A53C8" w:rsidRPr="00D47C32" w:rsidRDefault="005B6732" w:rsidP="00030DB2">
            <w:pPr>
              <w:spacing w:line="240" w:lineRule="auto"/>
              <w:jc w:val="center"/>
              <w:rPr>
                <w:rFonts w:ascii="Sylfaen" w:hAnsi="Sylfaen"/>
                <w:sz w:val="20"/>
                <w:szCs w:val="20"/>
                <w:lang w:val="ka-GE"/>
              </w:rPr>
            </w:pPr>
            <w:r>
              <w:rPr>
                <w:rFonts w:ascii="Sylfaen" w:hAnsi="Sylfaen"/>
                <w:sz w:val="20"/>
                <w:szCs w:val="20"/>
                <w:lang w:val="ka-GE"/>
              </w:rPr>
              <w:lastRenderedPageBreak/>
              <w:t xml:space="preserve">წინა წლის </w:t>
            </w:r>
            <w:r w:rsidR="001A53C8"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0B1773B" w14:textId="5A40B6ED" w:rsidR="001A53C8" w:rsidRPr="00D47C32" w:rsidRDefault="005B6732" w:rsidP="00030DB2">
            <w:pPr>
              <w:spacing w:line="240" w:lineRule="auto"/>
              <w:jc w:val="center"/>
              <w:rPr>
                <w:rFonts w:ascii="Sylfaen" w:hAnsi="Sylfaen"/>
                <w:sz w:val="20"/>
                <w:szCs w:val="20"/>
              </w:rPr>
            </w:pPr>
            <w:r>
              <w:rPr>
                <w:rFonts w:ascii="Sylfaen" w:hAnsi="Sylfaen"/>
                <w:sz w:val="20"/>
                <w:szCs w:val="20"/>
                <w:lang w:val="ka-GE"/>
              </w:rPr>
              <w:t xml:space="preserve">წინა წლის </w:t>
            </w:r>
            <w:r w:rsidR="001A53C8"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5337E5FA" w14:textId="29C95EF6" w:rsidR="001A53C8" w:rsidRPr="00D47C32" w:rsidRDefault="005B6732" w:rsidP="00030DB2">
            <w:pPr>
              <w:spacing w:line="240" w:lineRule="auto"/>
              <w:jc w:val="center"/>
              <w:rPr>
                <w:rFonts w:ascii="Sylfaen" w:hAnsi="Sylfaen"/>
                <w:sz w:val="20"/>
                <w:szCs w:val="20"/>
              </w:rPr>
            </w:pPr>
            <w:r>
              <w:rPr>
                <w:rFonts w:ascii="Sylfaen" w:hAnsi="Sylfaen"/>
                <w:sz w:val="20"/>
                <w:szCs w:val="20"/>
                <w:lang w:val="ka-GE"/>
              </w:rPr>
              <w:t xml:space="preserve">წინა წლის </w:t>
            </w:r>
            <w:r w:rsidR="001A53C8" w:rsidRPr="00D47C32">
              <w:rPr>
                <w:rFonts w:ascii="Sylfaen" w:hAnsi="Sylfaen"/>
                <w:sz w:val="20"/>
                <w:szCs w:val="20"/>
                <w:lang w:val="ka-GE"/>
              </w:rPr>
              <w:t>მაჩვენებელი შენარჩუნებულია</w:t>
            </w:r>
          </w:p>
        </w:tc>
      </w:tr>
      <w:tr w:rsidR="001A53C8" w:rsidRPr="00D47C32" w14:paraId="136C05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4BFF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8337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005B2D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AB25A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1D0EE1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274B6B9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A53C8" w:rsidRPr="00D47C32" w14:paraId="75C4AAC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192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07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4D1C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35760C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A27BC5C"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3171CCA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14D7C5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34D382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F53FCB" w14:textId="77777777" w:rsidR="001A53C8" w:rsidRPr="00D47C32" w:rsidRDefault="001A53C8" w:rsidP="001A53C8">
      <w:pPr>
        <w:spacing w:after="0" w:line="240" w:lineRule="auto"/>
        <w:jc w:val="both"/>
        <w:rPr>
          <w:rFonts w:ascii="Sylfaen" w:eastAsia="Sylfaen" w:hAnsi="Sylfaen"/>
          <w:sz w:val="24"/>
          <w:szCs w:val="24"/>
          <w:lang w:val="ka-GE"/>
        </w:rPr>
      </w:pPr>
    </w:p>
    <w:p w14:paraId="449D51DF" w14:textId="293E889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sidR="001E243E">
        <w:rPr>
          <w:rFonts w:ascii="Sylfaen" w:eastAsia="Sylfaen" w:hAnsi="Sylfaen"/>
          <w:sz w:val="24"/>
          <w:szCs w:val="24"/>
          <w:lang w:val="ka-GE"/>
        </w:rPr>
        <w:t>27</w:t>
      </w:r>
      <w:r w:rsidR="001E243E"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1E243E">
        <w:rPr>
          <w:rFonts w:ascii="Sylfaen" w:eastAsia="Sylfaen" w:hAnsi="Sylfaen"/>
          <w:sz w:val="24"/>
          <w:szCs w:val="24"/>
          <w:lang w:val="ka-GE"/>
        </w:rPr>
        <w:t>09</w:t>
      </w:r>
      <w:r w:rsidRPr="00D47C32">
        <w:rPr>
          <w:rFonts w:ascii="Sylfaen" w:eastAsia="Sylfaen" w:hAnsi="Sylfaen"/>
          <w:sz w:val="24"/>
          <w:szCs w:val="24"/>
        </w:rPr>
        <w:t>)</w:t>
      </w:r>
    </w:p>
    <w:p w14:paraId="625AAD0E"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ADD22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663AA09" w14:textId="77777777" w:rsidR="001A53C8" w:rsidRPr="00D47C32" w:rsidRDefault="001A53C8" w:rsidP="000A49EF">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87EF7E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9F8600F"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889F9D1"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50417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B57CF35"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72B51B76"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28EB7DC6"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6D44CAC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3250B5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68350DF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F2FEB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C5E2B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C59A33" w14:textId="5C0D889E"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EB952FF" w14:textId="29EE4A6E"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B1CA84" w14:textId="75744B10"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4DB3078A" w14:textId="32AF351D"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5D29D5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651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1.</w:t>
            </w:r>
          </w:p>
        </w:tc>
        <w:tc>
          <w:tcPr>
            <w:tcW w:w="2694" w:type="dxa"/>
            <w:tcBorders>
              <w:top w:val="single" w:sz="4" w:space="0" w:color="auto"/>
              <w:left w:val="single" w:sz="4" w:space="0" w:color="auto"/>
              <w:bottom w:val="single" w:sz="4" w:space="0" w:color="auto"/>
              <w:right w:val="single" w:sz="4" w:space="0" w:color="auto"/>
            </w:tcBorders>
          </w:tcPr>
          <w:p w14:paraId="7EDB90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B24E1" w14:textId="5EB495A5" w:rsidR="001A53C8" w:rsidRPr="00D47C32" w:rsidRDefault="001A53C8" w:rsidP="003441BD">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sidR="001E243E">
              <w:rPr>
                <w:rFonts w:ascii="Sylfaen" w:hAnsi="Sylfaen"/>
                <w:sz w:val="20"/>
                <w:szCs w:val="20"/>
                <w:lang w:val="ka-GE"/>
              </w:rPr>
              <w:t xml:space="preserve"> </w:t>
            </w:r>
            <w:r w:rsidR="003441BD">
              <w:rPr>
                <w:rFonts w:ascii="Sylfaen" w:hAnsi="Sylfaen"/>
                <w:sz w:val="20"/>
                <w:szCs w:val="20"/>
                <w:lang w:val="ka-GE"/>
              </w:rPr>
              <w:t xml:space="preserve">- </w:t>
            </w:r>
            <w:r w:rsidR="00A047ED" w:rsidRPr="003441BD">
              <w:rPr>
                <w:rFonts w:ascii="Sylfaen" w:hAnsi="Sylfaen"/>
                <w:sz w:val="20"/>
                <w:szCs w:val="20"/>
                <w:lang w:val="ka-GE"/>
              </w:rPr>
              <w:t>773</w:t>
            </w:r>
            <w:r w:rsidRPr="003441BD">
              <w:rPr>
                <w:rFonts w:ascii="Sylfaen" w:hAnsi="Sylfaen"/>
                <w:sz w:val="20"/>
                <w:szCs w:val="20"/>
              </w:rPr>
              <w:t>;</w:t>
            </w:r>
          </w:p>
        </w:tc>
      </w:tr>
      <w:tr w:rsidR="001A53C8" w:rsidRPr="00D47C32" w14:paraId="1FF3C0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EABE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152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D7A144" w14:textId="66AC76E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001E243E">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25525DE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3E879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879B3C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A53C8" w:rsidRPr="00D47C32" w14:paraId="6D9018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3B1F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3262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0B253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369FDBD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2DC1A2A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788A529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5B6732" w:rsidRPr="00D47C32" w14:paraId="0049946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03A4FD"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DD6BD5"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F8CCE86"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27DB9564" w14:textId="77777777" w:rsidR="005B6732" w:rsidRPr="001F7155"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95E0D52"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DFEE556" w14:textId="77777777" w:rsidR="005B6732" w:rsidRPr="00D47C32" w:rsidRDefault="005B6732" w:rsidP="005B6732">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26B0DD13" w14:textId="77777777"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DB8A958"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8C0172F" w14:textId="77777777" w:rsidR="005B6732" w:rsidRPr="00B6033B"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00453CAF" w14:textId="6A1DEAA8" w:rsidR="005B6732" w:rsidRPr="00D47C32" w:rsidRDefault="005B6732" w:rsidP="005B6732">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1C462BFC" w14:textId="77777777" w:rsidR="005B6732" w:rsidRPr="001F7155"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4B122814" w14:textId="77777777"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5895A78C"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r>
      <w:tr w:rsidR="001A53C8" w:rsidRPr="00D47C32" w14:paraId="2E26ADD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CE24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C4821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301871" w14:textId="583598CA" w:rsidR="001A53C8" w:rsidRPr="00D47C32" w:rsidRDefault="001A53C8" w:rsidP="00A047E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თერაპიაზე მყოფ ბენეფიციართა რაოდენობა</w:t>
            </w:r>
            <w:r w:rsidR="001E243E" w:rsidRPr="003441BD">
              <w:rPr>
                <w:rFonts w:ascii="Sylfaen" w:hAnsi="Sylfaen"/>
                <w:sz w:val="20"/>
                <w:szCs w:val="20"/>
              </w:rPr>
              <w:t xml:space="preserve"> </w:t>
            </w:r>
            <w:r w:rsidRPr="003441BD">
              <w:rPr>
                <w:rFonts w:ascii="Sylfaen" w:hAnsi="Sylfaen"/>
                <w:sz w:val="20"/>
                <w:szCs w:val="20"/>
              </w:rPr>
              <w:t xml:space="preserve">- </w:t>
            </w:r>
            <w:r w:rsidR="00A047ED" w:rsidRPr="003441BD">
              <w:rPr>
                <w:rFonts w:ascii="Sylfaen" w:hAnsi="Sylfaen"/>
                <w:sz w:val="20"/>
                <w:szCs w:val="20"/>
                <w:lang w:val="ka-GE"/>
              </w:rPr>
              <w:t>10 600-ზე მეტი</w:t>
            </w:r>
            <w:r w:rsidR="001E243E" w:rsidRPr="003441BD">
              <w:rPr>
                <w:rFonts w:ascii="Sylfaen" w:hAnsi="Sylfaen"/>
                <w:sz w:val="20"/>
                <w:szCs w:val="20"/>
                <w:lang w:val="ka-GE"/>
              </w:rPr>
              <w:t>;</w:t>
            </w:r>
          </w:p>
        </w:tc>
      </w:tr>
      <w:tr w:rsidR="001A53C8" w:rsidRPr="00D47C32" w14:paraId="411077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E82E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5F2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E439A" w14:textId="281969B1"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sidR="001E243E">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46645A7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2EE5F5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DCB7E1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2B1262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A53C8" w:rsidRPr="00D47C32" w14:paraId="18AA2C1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C2C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5AFC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3960FAB" w14:textId="3BE3027D"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EE40A69" w14:textId="0BA228BE"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5D701836" w14:textId="2E02A69E"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305DC70E" w14:textId="03C4D7EE"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5B6732" w:rsidRPr="00D47C32" w14:paraId="54D4F2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6A5D8C"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93B2FB"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8C63BA1" w14:textId="77777777" w:rsidR="005B6732" w:rsidRPr="00D47C32" w:rsidRDefault="005B6732" w:rsidP="005B6732">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4D2FE5E"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7EA6594" w14:textId="77777777"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199FFA2"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C8F954C" w14:textId="77777777"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29630A98" w14:textId="4B5F401A"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2DD81673" w14:textId="77777777"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52F324BB" w14:textId="55E209BA"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A53C8" w:rsidRPr="00D47C32" w14:paraId="7E1401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6227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88145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50BA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A53C8" w:rsidRPr="00D47C32" w14:paraId="08BDDA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8414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0373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B50FC" w14:textId="55BA8FC9"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DE7FAE" w14:textId="4BCBAA8B"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8D50F86" w14:textId="0BDD3E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0C1754D" w14:textId="58D0C4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A53C8" w:rsidRPr="00D47C32" w14:paraId="40881F7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182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75C0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6F88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3ADBE86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170C72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7E954BC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r>
      <w:tr w:rsidR="001A53C8" w:rsidRPr="00D47C32" w14:paraId="1527195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2C68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5E1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E51EA8" w14:textId="77777777" w:rsidR="005B6732" w:rsidRPr="001F7155" w:rsidRDefault="001A53C8" w:rsidP="005B6732">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sidR="005B6732">
              <w:rPr>
                <w:rFonts w:ascii="Sylfaen" w:hAnsi="Sylfaen"/>
                <w:sz w:val="20"/>
                <w:szCs w:val="20"/>
                <w:lang w:val="ka-GE"/>
              </w:rPr>
              <w:t>; დეფიციტი საერთაშორისო ბაზარზე</w:t>
            </w:r>
          </w:p>
          <w:p w14:paraId="5F9D4609" w14:textId="0D8D33FE" w:rsidR="001A53C8" w:rsidRPr="005B6732" w:rsidRDefault="001A53C8" w:rsidP="00030DB2">
            <w:pPr>
              <w:spacing w:after="0" w:line="240" w:lineRule="auto"/>
              <w:jc w:val="center"/>
              <w:rPr>
                <w:rFonts w:ascii="Sylfaen" w:hAnsi="Sylfaen"/>
                <w:sz w:val="20"/>
                <w:szCs w:val="20"/>
                <w:lang w:val="ka-GE"/>
              </w:rPr>
            </w:pPr>
          </w:p>
          <w:p w14:paraId="2F94A6BB"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6729BE0" w14:textId="77777777" w:rsidR="005B6732" w:rsidRPr="001F7155"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7AFDBDA8"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2A55B7D" w14:textId="77777777" w:rsidR="005B6732" w:rsidRPr="001F7155"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81D334F"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34625DA" w14:textId="205540A5" w:rsidR="001A53C8" w:rsidRPr="00D47C32" w:rsidRDefault="005B6732" w:rsidP="005B673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A53C8" w:rsidRPr="00D47C32" w14:paraId="61AD09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036C0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65431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F9A147" w14:textId="548D6E1B" w:rsidR="001A53C8" w:rsidRPr="00D47C32" w:rsidRDefault="001A53C8" w:rsidP="003441BD">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sidR="00A047ED">
              <w:rPr>
                <w:rFonts w:ascii="Sylfaen" w:hAnsi="Sylfaen"/>
                <w:sz w:val="20"/>
                <w:szCs w:val="20"/>
                <w:lang w:val="ka-GE"/>
              </w:rPr>
              <w:t xml:space="preserve"> </w:t>
            </w:r>
            <w:r w:rsidRPr="003441BD">
              <w:rPr>
                <w:rFonts w:ascii="Sylfaen" w:hAnsi="Sylfaen"/>
                <w:sz w:val="20"/>
                <w:szCs w:val="20"/>
                <w:lang w:val="ka-GE"/>
              </w:rPr>
              <w:t xml:space="preserve"> ჩაერთო </w:t>
            </w:r>
            <w:r w:rsidR="00A047ED" w:rsidRPr="003441BD">
              <w:rPr>
                <w:rFonts w:ascii="Sylfaen" w:hAnsi="Sylfaen"/>
                <w:sz w:val="20"/>
                <w:szCs w:val="20"/>
                <w:lang w:val="ka-GE"/>
              </w:rPr>
              <w:t>393</w:t>
            </w:r>
            <w:r w:rsidR="00B35041" w:rsidRPr="003441BD">
              <w:rPr>
                <w:rFonts w:ascii="Sylfaen" w:hAnsi="Sylfaen"/>
                <w:sz w:val="20"/>
                <w:szCs w:val="20"/>
                <w:lang w:val="ka-GE"/>
              </w:rPr>
              <w:t xml:space="preserve"> </w:t>
            </w:r>
            <w:r w:rsidRPr="003441BD">
              <w:rPr>
                <w:rFonts w:ascii="Sylfaen" w:hAnsi="Sylfaen"/>
                <w:sz w:val="20"/>
                <w:szCs w:val="20"/>
                <w:lang w:val="ka-GE"/>
              </w:rPr>
              <w:t>პაციენტი</w:t>
            </w:r>
            <w:r w:rsidR="00B35041" w:rsidRPr="003441BD">
              <w:rPr>
                <w:rFonts w:ascii="Sylfaen" w:hAnsi="Sylfaen"/>
                <w:sz w:val="20"/>
                <w:szCs w:val="20"/>
                <w:lang w:val="ka-GE"/>
              </w:rPr>
              <w:t>;</w:t>
            </w:r>
          </w:p>
        </w:tc>
      </w:tr>
      <w:tr w:rsidR="001A53C8" w:rsidRPr="00D47C32" w14:paraId="7D105A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5F70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668A7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31DB6" w14:textId="2A11A0F6" w:rsidR="001A53C8" w:rsidRPr="00D47C32" w:rsidRDefault="00B35041" w:rsidP="00B35041">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001A53C8" w:rsidRPr="00D47C32">
              <w:rPr>
                <w:rFonts w:ascii="Sylfaen" w:hAnsi="Sylfaen"/>
                <w:sz w:val="20"/>
                <w:szCs w:val="20"/>
              </w:rPr>
              <w:t xml:space="preserve"> პაციენტთა 100%</w:t>
            </w:r>
            <w:r>
              <w:rPr>
                <w:rFonts w:ascii="Sylfaen" w:hAnsi="Sylfaen"/>
                <w:sz w:val="20"/>
                <w:szCs w:val="20"/>
                <w:lang w:val="ka-GE"/>
              </w:rPr>
              <w:t>-ით</w:t>
            </w:r>
            <w:r w:rsidR="001A53C8"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4C7834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503B1B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39C6073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A53C8" w:rsidRPr="00D47C32" w14:paraId="7FCBC30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68A7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DFD5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1D0A8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672AC00D"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E16A4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75A1D960"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D1D1B9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40B8DA28"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0E960A0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2D0A50D5" w14:textId="77777777" w:rsidR="001A53C8" w:rsidRPr="00D47C32" w:rsidRDefault="001A53C8" w:rsidP="00030DB2">
            <w:pPr>
              <w:spacing w:after="0" w:line="240" w:lineRule="auto"/>
              <w:jc w:val="center"/>
              <w:rPr>
                <w:rFonts w:ascii="Sylfaen" w:hAnsi="Sylfaen"/>
                <w:sz w:val="20"/>
                <w:szCs w:val="20"/>
              </w:rPr>
            </w:pPr>
          </w:p>
        </w:tc>
      </w:tr>
      <w:tr w:rsidR="005B6732" w:rsidRPr="00D47C32" w14:paraId="69EB28D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051671"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3ACA7D"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33EF7F9"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71BBC29A" w14:textId="54C72B1D"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 xml:space="preserve">სერვისის მიმწოდებელთა/საწოლების </w:t>
            </w:r>
            <w:r>
              <w:rPr>
                <w:rFonts w:ascii="Sylfaen" w:hAnsi="Sylfaen"/>
                <w:sz w:val="20"/>
                <w:szCs w:val="20"/>
                <w:lang w:val="ka-GE"/>
              </w:rPr>
              <w:lastRenderedPageBreak/>
              <w:t>ლიმიტირებული რაოდენობა</w:t>
            </w:r>
          </w:p>
          <w:p w14:paraId="4B258229" w14:textId="77777777" w:rsidR="005B6732" w:rsidRPr="001F7155" w:rsidRDefault="005B6732" w:rsidP="005B6732">
            <w:pPr>
              <w:spacing w:after="0" w:line="240" w:lineRule="auto"/>
              <w:jc w:val="center"/>
              <w:rPr>
                <w:rFonts w:ascii="Sylfaen" w:hAnsi="Sylfaen"/>
                <w:sz w:val="20"/>
                <w:szCs w:val="20"/>
                <w:lang w:val="ka-GE"/>
              </w:rPr>
            </w:pPr>
          </w:p>
          <w:p w14:paraId="1F20E4A5" w14:textId="77777777" w:rsidR="005B6732" w:rsidRPr="00D47C32" w:rsidRDefault="005B6732" w:rsidP="005B673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8FF2E3E"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lastRenderedPageBreak/>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709DE812" w14:textId="7B64680F"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 xml:space="preserve">სერვისის მიმწოდებელთა/საწოლების </w:t>
            </w:r>
            <w:r>
              <w:rPr>
                <w:rFonts w:ascii="Sylfaen" w:hAnsi="Sylfaen"/>
                <w:sz w:val="20"/>
                <w:szCs w:val="20"/>
                <w:lang w:val="ka-GE"/>
              </w:rPr>
              <w:lastRenderedPageBreak/>
              <w:t>ლიმიტირებული რაოდენობა</w:t>
            </w:r>
          </w:p>
          <w:p w14:paraId="74DCFBF0" w14:textId="77777777" w:rsidR="005B6732" w:rsidRPr="001F7155" w:rsidRDefault="005B6732" w:rsidP="005B6732">
            <w:pPr>
              <w:spacing w:after="0" w:line="240" w:lineRule="auto"/>
              <w:jc w:val="center"/>
              <w:rPr>
                <w:rFonts w:ascii="Sylfaen" w:hAnsi="Sylfaen"/>
                <w:sz w:val="20"/>
                <w:szCs w:val="20"/>
                <w:lang w:val="ka-GE"/>
              </w:rPr>
            </w:pPr>
          </w:p>
          <w:p w14:paraId="5BFECC8D" w14:textId="77777777" w:rsidR="005B6732" w:rsidRPr="00D47C32" w:rsidRDefault="005B6732" w:rsidP="005B673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CBA1AB3"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lastRenderedPageBreak/>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6A9F303F" w14:textId="5A9E583D"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 xml:space="preserve">სერვისის მიმწოდებელთა/საწოლების </w:t>
            </w:r>
            <w:r>
              <w:rPr>
                <w:rFonts w:ascii="Sylfaen" w:hAnsi="Sylfaen"/>
                <w:sz w:val="20"/>
                <w:szCs w:val="20"/>
                <w:lang w:val="ka-GE"/>
              </w:rPr>
              <w:lastRenderedPageBreak/>
              <w:t>ლიმიტირებული რაოდენობა</w:t>
            </w:r>
          </w:p>
          <w:p w14:paraId="780ADE50" w14:textId="77777777" w:rsidR="005B6732" w:rsidRPr="001F7155" w:rsidRDefault="005B6732" w:rsidP="005B6732">
            <w:pPr>
              <w:spacing w:after="0" w:line="240" w:lineRule="auto"/>
              <w:jc w:val="center"/>
              <w:rPr>
                <w:rFonts w:ascii="Sylfaen" w:hAnsi="Sylfaen"/>
                <w:sz w:val="20"/>
                <w:szCs w:val="20"/>
                <w:lang w:val="ka-GE"/>
              </w:rPr>
            </w:pPr>
          </w:p>
          <w:p w14:paraId="0C81BBEE" w14:textId="77777777" w:rsidR="005B6732" w:rsidRPr="00D47C32" w:rsidRDefault="005B6732" w:rsidP="005B673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53FFA5D0"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lastRenderedPageBreak/>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188F50E" w14:textId="50DCB872"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 xml:space="preserve">სერვისის მიმწოდებელთა/საწოლების </w:t>
            </w:r>
            <w:r>
              <w:rPr>
                <w:rFonts w:ascii="Sylfaen" w:hAnsi="Sylfaen"/>
                <w:sz w:val="20"/>
                <w:szCs w:val="20"/>
                <w:lang w:val="ka-GE"/>
              </w:rPr>
              <w:lastRenderedPageBreak/>
              <w:t>ლიმიტირებული რაოდენობა</w:t>
            </w:r>
          </w:p>
          <w:p w14:paraId="4E2DE16B" w14:textId="77777777" w:rsidR="005B6732" w:rsidRPr="001F7155" w:rsidRDefault="005B6732" w:rsidP="005B6732">
            <w:pPr>
              <w:spacing w:after="0" w:line="240" w:lineRule="auto"/>
              <w:jc w:val="center"/>
              <w:rPr>
                <w:rFonts w:ascii="Sylfaen" w:hAnsi="Sylfaen"/>
                <w:sz w:val="20"/>
                <w:szCs w:val="20"/>
                <w:lang w:val="ka-GE"/>
              </w:rPr>
            </w:pPr>
          </w:p>
          <w:p w14:paraId="4681501C" w14:textId="77777777" w:rsidR="005B6732" w:rsidRPr="00D47C32" w:rsidRDefault="005B6732" w:rsidP="005B6732">
            <w:pPr>
              <w:spacing w:after="0" w:line="240" w:lineRule="auto"/>
              <w:jc w:val="center"/>
              <w:rPr>
                <w:rFonts w:ascii="Sylfaen" w:hAnsi="Sylfaen"/>
                <w:sz w:val="20"/>
                <w:szCs w:val="20"/>
              </w:rPr>
            </w:pPr>
          </w:p>
        </w:tc>
      </w:tr>
    </w:tbl>
    <w:p w14:paraId="7D89FAA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31617D8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419B256" w14:textId="77777777" w:rsidR="001A53C8" w:rsidRPr="00D47C32" w:rsidRDefault="001A53C8" w:rsidP="001A53C8">
      <w:pPr>
        <w:spacing w:after="0" w:line="240" w:lineRule="auto"/>
        <w:jc w:val="both"/>
        <w:rPr>
          <w:rFonts w:ascii="Sylfaen" w:eastAsia="Sylfaen" w:hAnsi="Sylfaen"/>
          <w:sz w:val="24"/>
          <w:szCs w:val="24"/>
          <w:lang w:val="ka-GE"/>
        </w:rPr>
      </w:pPr>
    </w:p>
    <w:p w14:paraId="7071CD7D" w14:textId="77777777" w:rsidR="005B6732" w:rsidRDefault="005B6732" w:rsidP="001A53C8">
      <w:pPr>
        <w:tabs>
          <w:tab w:val="left" w:pos="450"/>
        </w:tabs>
        <w:spacing w:after="0" w:line="240" w:lineRule="auto"/>
        <w:jc w:val="both"/>
        <w:rPr>
          <w:rFonts w:ascii="Sylfaen" w:eastAsia="Sylfaen" w:hAnsi="Sylfaen"/>
          <w:b/>
          <w:sz w:val="24"/>
          <w:szCs w:val="24"/>
          <w:lang w:val="ka-GE"/>
        </w:rPr>
      </w:pPr>
    </w:p>
    <w:p w14:paraId="37D6E881" w14:textId="7D9FA45F"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sidR="00B35041">
        <w:rPr>
          <w:rFonts w:ascii="Sylfaen" w:eastAsia="Sylfaen" w:hAnsi="Sylfaen"/>
          <w:sz w:val="24"/>
          <w:szCs w:val="24"/>
          <w:lang w:val="ka-GE"/>
        </w:rPr>
        <w:t>27</w:t>
      </w:r>
      <w:r w:rsidR="00B35041"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B35041" w:rsidRPr="00D47C32">
        <w:rPr>
          <w:rFonts w:ascii="Sylfaen" w:eastAsia="Sylfaen" w:hAnsi="Sylfaen"/>
          <w:sz w:val="24"/>
          <w:szCs w:val="24"/>
        </w:rPr>
        <w:t>1</w:t>
      </w:r>
      <w:r w:rsidR="00B35041">
        <w:rPr>
          <w:rFonts w:ascii="Sylfaen" w:eastAsia="Sylfaen" w:hAnsi="Sylfaen"/>
          <w:sz w:val="24"/>
          <w:szCs w:val="24"/>
          <w:lang w:val="ka-GE"/>
        </w:rPr>
        <w:t>0</w:t>
      </w:r>
      <w:r w:rsidRPr="00D47C32">
        <w:rPr>
          <w:rFonts w:ascii="Sylfaen" w:eastAsia="Sylfaen" w:hAnsi="Sylfaen"/>
          <w:sz w:val="24"/>
          <w:szCs w:val="24"/>
        </w:rPr>
        <w:t>)</w:t>
      </w:r>
    </w:p>
    <w:p w14:paraId="4AA269BD"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3BF5F6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FBD151D" w14:textId="77777777" w:rsidR="001A53C8" w:rsidRPr="00D47C32" w:rsidRDefault="001A53C8" w:rsidP="000A49EF">
      <w:pPr>
        <w:pStyle w:val="ListParagraph"/>
        <w:numPr>
          <w:ilvl w:val="0"/>
          <w:numId w:val="4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3DFFA0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028818E5"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3A2FB2B4" w14:textId="0C874D52"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ჯანსაღი კვების </w:t>
      </w:r>
      <w:r w:rsidR="00B35041">
        <w:rPr>
          <w:rFonts w:ascii="Sylfaen" w:eastAsia="Sylfaen" w:hAnsi="Sylfaen"/>
          <w:sz w:val="24"/>
          <w:szCs w:val="24"/>
          <w:lang w:val="ka-GE"/>
        </w:rPr>
        <w:t xml:space="preserve"> 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sidR="00B35041">
        <w:rPr>
          <w:rFonts w:ascii="Sylfaen" w:eastAsia="Sylfaen" w:hAnsi="Sylfaen"/>
          <w:sz w:val="24"/>
          <w:szCs w:val="24"/>
          <w:lang w:val="ka-GE"/>
        </w:rPr>
        <w:t>ის ხელშეწყობა</w:t>
      </w:r>
      <w:r w:rsidRPr="00D47C32">
        <w:rPr>
          <w:rFonts w:ascii="Sylfaen" w:eastAsia="Sylfaen" w:hAnsi="Sylfaen"/>
          <w:sz w:val="24"/>
          <w:szCs w:val="24"/>
        </w:rPr>
        <w:t>;</w:t>
      </w:r>
    </w:p>
    <w:p w14:paraId="52E76EF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ფიზიკური აქტივობის ხელშეწყობა;</w:t>
      </w:r>
    </w:p>
    <w:p w14:paraId="139A01A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163F5046"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14:paraId="15F73BAA" w14:textId="7BB38555"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ჯანმრთელობის ხელშეწყობის </w:t>
      </w:r>
      <w:r w:rsidR="005B6732">
        <w:rPr>
          <w:rFonts w:ascii="Sylfaen" w:eastAsia="Sylfaen" w:hAnsi="Sylfaen"/>
          <w:sz w:val="24"/>
          <w:szCs w:val="24"/>
          <w:lang w:val="ka-GE"/>
        </w:rPr>
        <w:t xml:space="preserve">ღონისძიებათა </w:t>
      </w:r>
      <w:r w:rsidRPr="00D47C32">
        <w:rPr>
          <w:rFonts w:ascii="Sylfaen" w:eastAsia="Sylfaen" w:hAnsi="Sylfaen"/>
          <w:sz w:val="24"/>
          <w:szCs w:val="24"/>
        </w:rPr>
        <w:t>პოპულარიზაცია და გაძლიერება.</w:t>
      </w:r>
    </w:p>
    <w:p w14:paraId="77F73439" w14:textId="77777777" w:rsidR="005B6732" w:rsidRDefault="005B6732" w:rsidP="001A53C8">
      <w:pPr>
        <w:tabs>
          <w:tab w:val="left" w:pos="450"/>
        </w:tabs>
        <w:spacing w:after="0" w:line="240" w:lineRule="auto"/>
        <w:jc w:val="both"/>
        <w:rPr>
          <w:rFonts w:ascii="Sylfaen" w:eastAsia="Sylfaen" w:hAnsi="Sylfaen" w:cs="Sylfaen"/>
          <w:b/>
          <w:sz w:val="24"/>
          <w:szCs w:val="24"/>
          <w:lang w:val="ka-GE"/>
        </w:rPr>
      </w:pPr>
    </w:p>
    <w:p w14:paraId="48B89F01" w14:textId="10E68E8B"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DB8D6A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6710D1F0" w14:textId="589EDFEA"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sidR="00FD72B3">
        <w:rPr>
          <w:rFonts w:ascii="Sylfaen" w:eastAsia="Sylfaen" w:hAnsi="Sylfaen" w:cs="Sylfaen"/>
          <w:sz w:val="24"/>
          <w:szCs w:val="24"/>
          <w:lang w:val="ka-GE"/>
        </w:rPr>
        <w:t>ხელშეწყობა</w:t>
      </w:r>
      <w:r w:rsidR="00FD72B3" w:rsidRPr="00D47C32">
        <w:rPr>
          <w:rFonts w:ascii="Sylfaen" w:eastAsia="Sylfaen" w:hAnsi="Sylfaen" w:cs="Sylfaen"/>
          <w:sz w:val="24"/>
          <w:szCs w:val="24"/>
          <w:lang w:val="ka-GE"/>
        </w:rPr>
        <w:t>;</w:t>
      </w:r>
    </w:p>
    <w:p w14:paraId="0B52C06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31D27E0"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108F703B"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69D13AB8"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33257BAA" w14:textId="77777777" w:rsidR="005B6732" w:rsidRDefault="005B6732" w:rsidP="005B6732">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1AC687A4" w14:textId="14198C3B"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4D4E51D4" w14:textId="0E3BD14E"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 xml:space="preserve">ჯანმრთელობის ხელშემწყობი </w:t>
      </w:r>
      <w:r w:rsidR="005B6732">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50A61525"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E86123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874D54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A53C8" w:rsidRPr="00D47C32" w14:paraId="34F4D1F8" w14:textId="77777777" w:rsidTr="00A047ED">
        <w:trPr>
          <w:trHeight w:val="229"/>
        </w:trPr>
        <w:tc>
          <w:tcPr>
            <w:tcW w:w="567" w:type="dxa"/>
            <w:tcBorders>
              <w:top w:val="single" w:sz="4" w:space="0" w:color="auto"/>
              <w:left w:val="single" w:sz="4" w:space="0" w:color="auto"/>
              <w:bottom w:val="single" w:sz="4" w:space="0" w:color="auto"/>
              <w:right w:val="single" w:sz="4" w:space="0" w:color="auto"/>
            </w:tcBorders>
          </w:tcPr>
          <w:p w14:paraId="452668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6D716B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332C2B27" w14:textId="2D1AA183"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A047E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408033EF" w14:textId="7A572A2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11553D94" w14:textId="27C9687A"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E2823DF" w14:textId="0C74BF27"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CB45A6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27D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6030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7387FEEE" w14:textId="0A3738A3" w:rsidR="003441BD" w:rsidRPr="00D1297F" w:rsidRDefault="00D1297F" w:rsidP="005B6732">
            <w:pPr>
              <w:pStyle w:val="ListParagraph"/>
              <w:autoSpaceDE w:val="0"/>
              <w:autoSpaceDN w:val="0"/>
              <w:adjustRightInd w:val="0"/>
              <w:spacing w:after="0" w:line="240" w:lineRule="auto"/>
              <w:ind w:left="0"/>
              <w:jc w:val="both"/>
              <w:rPr>
                <w:rFonts w:ascii="Sylfaen" w:eastAsia="Sylfaen" w:hAnsi="Sylfaen"/>
                <w:sz w:val="20"/>
                <w:szCs w:val="20"/>
                <w:lang w:val="ka-GE"/>
              </w:rPr>
            </w:pPr>
            <w:r w:rsidRPr="00D1297F">
              <w:rPr>
                <w:rFonts w:ascii="Sylfaen" w:eastAsia="Sylfaen" w:hAnsi="Sylfaen"/>
                <w:sz w:val="20"/>
                <w:szCs w:val="20"/>
                <w:lang w:val="ka-GE"/>
              </w:rPr>
              <w:t>მოსახლეობისათვის</w:t>
            </w:r>
            <w:r w:rsidR="005B6732" w:rsidRPr="00D1297F">
              <w:rPr>
                <w:rFonts w:ascii="Sylfaen" w:eastAsia="Sylfaen" w:hAnsi="Sylfaen"/>
                <w:sz w:val="20"/>
                <w:szCs w:val="20"/>
                <w:lang w:val="ka-GE"/>
              </w:rPr>
              <w:t xml:space="preserve"> </w:t>
            </w:r>
            <w:r w:rsidRPr="00D1297F">
              <w:rPr>
                <w:rFonts w:ascii="Sylfaen" w:eastAsia="Sylfaen" w:hAnsi="Sylfaen"/>
                <w:sz w:val="20"/>
                <w:szCs w:val="20"/>
                <w:lang w:val="ka-GE"/>
              </w:rPr>
              <w:t xml:space="preserve">ინფორმაციის </w:t>
            </w:r>
            <w:r w:rsidR="003441BD" w:rsidRPr="00D1297F">
              <w:rPr>
                <w:rFonts w:ascii="Sylfaen" w:eastAsia="Sylfaen" w:hAnsi="Sylfaen"/>
                <w:sz w:val="20"/>
                <w:szCs w:val="20"/>
                <w:lang w:val="ka-GE"/>
              </w:rPr>
              <w:t>პერმანენტულად მიწოდება</w:t>
            </w:r>
            <w:r w:rsidRPr="00D1297F">
              <w:rPr>
                <w:rFonts w:ascii="Sylfaen" w:eastAsia="Sylfaen" w:hAnsi="Sylfaen"/>
                <w:sz w:val="20"/>
                <w:szCs w:val="20"/>
                <w:lang w:val="ka-GE"/>
              </w:rPr>
              <w:t>:</w:t>
            </w:r>
            <w:r w:rsidR="003441BD" w:rsidRPr="00D1297F">
              <w:rPr>
                <w:rFonts w:ascii="Sylfaen" w:eastAsia="Sylfaen" w:hAnsi="Sylfaen"/>
                <w:sz w:val="20"/>
                <w:szCs w:val="20"/>
                <w:lang w:val="ka-GE"/>
              </w:rPr>
              <w:t xml:space="preserve">  </w:t>
            </w:r>
            <w:r w:rsidR="005B6732" w:rsidRPr="00D1297F">
              <w:rPr>
                <w:rFonts w:ascii="Sylfaen" w:eastAsia="Sylfaen" w:hAnsi="Sylfaen"/>
                <w:sz w:val="20"/>
                <w:szCs w:val="20"/>
                <w:lang w:val="ka-GE"/>
              </w:rPr>
              <w:t xml:space="preserve">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005B6732" w:rsidRPr="00D1297F">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005B6732" w:rsidRPr="00D1297F">
              <w:rPr>
                <w:rFonts w:ascii="Sylfaen" w:eastAsia="Sylfaen" w:hAnsi="Sylfaen"/>
                <w:sz w:val="20"/>
                <w:szCs w:val="20"/>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w:t>
            </w:r>
          </w:p>
          <w:p w14:paraId="5CC35583" w14:textId="60E34E28" w:rsidR="001A53C8" w:rsidRPr="00D1297F" w:rsidRDefault="005B6732" w:rsidP="00D1297F">
            <w:pPr>
              <w:pStyle w:val="ListParagraph"/>
              <w:autoSpaceDE w:val="0"/>
              <w:autoSpaceDN w:val="0"/>
              <w:adjustRightInd w:val="0"/>
              <w:spacing w:after="0" w:line="240" w:lineRule="auto"/>
              <w:ind w:left="0"/>
              <w:jc w:val="both"/>
              <w:rPr>
                <w:rFonts w:ascii="Sylfaen" w:eastAsiaTheme="minorHAnsi" w:hAnsi="Sylfaen" w:cs="Sylfaen"/>
                <w:sz w:val="20"/>
                <w:szCs w:val="20"/>
                <w:lang w:val="ka-GE"/>
              </w:rPr>
            </w:pPr>
            <w:r w:rsidRPr="00D1297F">
              <w:rPr>
                <w:rFonts w:ascii="Sylfaen" w:eastAsia="Sylfaen" w:hAnsi="Sylfaen"/>
                <w:sz w:val="20"/>
                <w:szCs w:val="20"/>
                <w:lang w:val="ka-GE"/>
              </w:rPr>
              <w:t>განხორციელებ</w:t>
            </w:r>
            <w:r w:rsidR="00D1297F" w:rsidRPr="00D1297F">
              <w:rPr>
                <w:rFonts w:ascii="Sylfaen" w:eastAsia="Sylfaen" w:hAnsi="Sylfaen"/>
                <w:sz w:val="20"/>
                <w:szCs w:val="20"/>
                <w:lang w:val="ka-GE"/>
              </w:rPr>
              <w:t>ული</w:t>
            </w:r>
            <w:r w:rsidRPr="00D1297F">
              <w:rPr>
                <w:rFonts w:ascii="Sylfaen" w:eastAsia="Sylfaen" w:hAnsi="Sylfaen"/>
                <w:sz w:val="20"/>
                <w:szCs w:val="20"/>
                <w:lang w:val="ka-GE"/>
              </w:rPr>
              <w:t xml:space="preserve"> </w:t>
            </w:r>
            <w:r w:rsidR="00D1297F" w:rsidRPr="00D1297F">
              <w:rPr>
                <w:rFonts w:ascii="Sylfaen" w:eastAsia="Sylfaen" w:hAnsi="Sylfaen"/>
                <w:sz w:val="20"/>
                <w:szCs w:val="20"/>
                <w:lang w:val="ka-GE"/>
              </w:rPr>
              <w:t>აქტივობები:</w:t>
            </w:r>
            <w:r w:rsidRPr="00D1297F">
              <w:rPr>
                <w:rFonts w:ascii="Sylfaen" w:eastAsia="Sylfaen" w:hAnsi="Sylfaen"/>
                <w:sz w:val="20"/>
                <w:szCs w:val="20"/>
                <w:lang w:val="ka-GE"/>
              </w:rPr>
              <w:t xml:space="preserve">  </w:t>
            </w:r>
            <w:r w:rsidRPr="00D1297F">
              <w:rPr>
                <w:rFonts w:ascii="Sylfaen" w:eastAsia="Sylfaen" w:hAnsi="Sylfaen"/>
                <w:sz w:val="20"/>
                <w:szCs w:val="20"/>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D1297F">
              <w:rPr>
                <w:rFonts w:ascii="Sylfaen" w:eastAsia="Sylfaen" w:hAnsi="Sylfaen"/>
                <w:sz w:val="20"/>
                <w:szCs w:val="20"/>
                <w:lang w:val="ka-GE"/>
              </w:rPr>
              <w:t xml:space="preserve">ასევე, </w:t>
            </w:r>
            <w:r w:rsidRPr="00D1297F">
              <w:rPr>
                <w:rFonts w:ascii="Sylfaen" w:eastAsia="Sylfaen" w:hAnsi="Sylfaen"/>
                <w:sz w:val="20"/>
                <w:szCs w:val="20"/>
              </w:rPr>
              <w:t>სოციალურ მუშაკთა და პირველადი ჯანდაცვის სამედიცინო პერსონალის ცოდნის დონის ასამაღლებლად.</w:t>
            </w:r>
            <w:r w:rsidR="00032229" w:rsidRPr="00D1297F">
              <w:rPr>
                <w:rFonts w:ascii="Sylfaen" w:eastAsia="Sylfaen" w:hAnsi="Sylfaen"/>
                <w:sz w:val="20"/>
                <w:szCs w:val="20"/>
                <w:lang w:val="ka-GE"/>
              </w:rPr>
              <w:t xml:space="preserve">  </w:t>
            </w:r>
          </w:p>
        </w:tc>
      </w:tr>
      <w:tr w:rsidR="001A53C8" w:rsidRPr="00D47C32" w14:paraId="379A77A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FD1D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532A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B868446" w14:textId="034D1206" w:rsidR="001A53C8" w:rsidRPr="00D47C32" w:rsidRDefault="00D1297F"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28D4F8A" w14:textId="08FD1489"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00D8565F"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231405D" w14:textId="7A95DC9B"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00D8565F"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667F2AD1" w14:textId="41BDBD36"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00D8565F" w:rsidRPr="00D8565F">
              <w:rPr>
                <w:rFonts w:ascii="Sylfaen" w:eastAsia="Sylfaen" w:hAnsi="Sylfaen"/>
                <w:color w:val="000000"/>
                <w:sz w:val="20"/>
                <w:szCs w:val="20"/>
                <w:lang w:val="en-US"/>
              </w:rPr>
              <w:t>საბაზისო მაჩვენებლის შენარჩუნება;</w:t>
            </w:r>
          </w:p>
        </w:tc>
      </w:tr>
      <w:tr w:rsidR="001A53C8" w:rsidRPr="00D47C32" w14:paraId="79D63E5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ED38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A909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DD7DB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00D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3E203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40A0F4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3DE96FD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23B9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A16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0F09E418" w14:textId="43E605B6" w:rsidR="001A53C8" w:rsidRPr="00E82795"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highlight w:val="yellow"/>
              </w:rPr>
            </w:pPr>
            <w:r w:rsidRPr="00D1297F">
              <w:rPr>
                <w:rFonts w:ascii="Sylfaen" w:eastAsia="Sylfaen" w:hAnsi="Sylfaen"/>
                <w:sz w:val="20"/>
                <w:szCs w:val="20"/>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09802D3C" w14:textId="63504589"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5541956" w14:textId="091E389D"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5CB71B" w14:textId="40267A05"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F7517B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A1BF505"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D936800"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09C821" w14:textId="22B2D3E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sidR="00FD72B3">
        <w:rPr>
          <w:rFonts w:ascii="Sylfaen" w:eastAsia="Sylfaen" w:hAnsi="Sylfaen"/>
          <w:sz w:val="24"/>
          <w:szCs w:val="24"/>
          <w:lang w:val="ka-GE"/>
        </w:rPr>
        <w:t>27</w:t>
      </w:r>
      <w:r w:rsidR="00FD72B3"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D72B3">
        <w:rPr>
          <w:rFonts w:ascii="Sylfaen" w:eastAsia="Sylfaen" w:hAnsi="Sylfaen"/>
          <w:sz w:val="24"/>
          <w:szCs w:val="24"/>
          <w:lang w:val="ka-GE"/>
        </w:rPr>
        <w:t>11</w:t>
      </w:r>
      <w:r w:rsidRPr="00D47C32">
        <w:rPr>
          <w:rFonts w:ascii="Sylfaen" w:eastAsia="Sylfaen" w:hAnsi="Sylfaen"/>
          <w:sz w:val="24"/>
          <w:szCs w:val="24"/>
        </w:rPr>
        <w:t>)</w:t>
      </w:r>
    </w:p>
    <w:p w14:paraId="514F64D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C77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DE34832"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53557643"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0A6C8D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AB6A48C" w14:textId="77777777" w:rsidR="00E82795" w:rsidRDefault="00E82795" w:rsidP="00E82795">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Pr>
          <w:rFonts w:ascii="Sylfaen" w:eastAsia="Sylfaen" w:hAnsi="Sylfaen"/>
          <w:sz w:val="24"/>
          <w:szCs w:val="24"/>
          <w:lang w:val="ka-GE"/>
        </w:rPr>
        <w:t>;</w:t>
      </w:r>
    </w:p>
    <w:p w14:paraId="5BD3780F" w14:textId="77777777" w:rsidR="00E82795" w:rsidRDefault="00E82795" w:rsidP="00E82795">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sz w:val="24"/>
          <w:szCs w:val="24"/>
          <w:lang w:val="ka-GE"/>
        </w:rPr>
        <w:t>;</w:t>
      </w:r>
    </w:p>
    <w:p w14:paraId="5AB1B230" w14:textId="77777777" w:rsidR="00E82795" w:rsidRDefault="00E82795" w:rsidP="00E82795">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lastRenderedPageBreak/>
        <w:t xml:space="preserve">C ჰეპატიტის სამკურნალო ფარმაცევტული პროდუქტით </w:t>
      </w:r>
      <w:r w:rsidRPr="00D1297F">
        <w:rPr>
          <w:rFonts w:ascii="Sylfaen" w:eastAsia="Sylfaen" w:hAnsi="Sylfaen"/>
          <w:sz w:val="24"/>
          <w:szCs w:val="24"/>
        </w:rPr>
        <w:t>(</w:t>
      </w:r>
      <w:r w:rsidRPr="00D1297F">
        <w:rPr>
          <w:rFonts w:ascii="Sylfaen" w:eastAsia="Sylfaen" w:hAnsi="Sylfaen"/>
          <w:sz w:val="24"/>
          <w:szCs w:val="24"/>
          <w:lang w:val="ka-GE"/>
        </w:rPr>
        <w:t xml:space="preserve">ჰარვონი, ეპკლუსა, ვოსევი, </w:t>
      </w:r>
      <w:r w:rsidRPr="00D1297F">
        <w:rPr>
          <w:rFonts w:ascii="Sylfaen" w:eastAsia="Sylfaen" w:hAnsi="Sylfaen"/>
          <w:sz w:val="24"/>
          <w:szCs w:val="24"/>
        </w:rPr>
        <w:t>რიბავირინი)</w:t>
      </w:r>
      <w:r w:rsidRPr="007F02A7">
        <w:rPr>
          <w:rFonts w:ascii="Sylfaen" w:eastAsia="Sylfaen" w:hAnsi="Sylfaen"/>
          <w:sz w:val="24"/>
          <w:szCs w:val="24"/>
        </w:rPr>
        <w:t xml:space="preserve"> უზრუნველყოფა; მედიკამენტების ლოჯისტიკა.</w:t>
      </w:r>
    </w:p>
    <w:p w14:paraId="22EBC9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A94D88B" w14:textId="77777777" w:rsidR="001A53C8" w:rsidRPr="00D47C32" w:rsidRDefault="001A53C8" w:rsidP="000A49EF">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4B443818"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1328C444"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1DFE2C7D"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AFD6B56"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0B975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747D801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2BA8B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9848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EF33C" w14:textId="6F9F93D6"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sidR="00A047ED">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026459A" w14:textId="4EB1E49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48E1B7" w14:textId="652CB20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207E8DF" w14:textId="22ADC9F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FF0FDF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A8AE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1B48C4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1AC0963" w14:textId="56401CDD" w:rsidR="001A53C8" w:rsidRPr="00D47C32" w:rsidRDefault="001A53C8" w:rsidP="00A047ED">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w:t>
            </w:r>
            <w:r w:rsidR="00FD72B3" w:rsidRPr="00D47C32">
              <w:rPr>
                <w:rFonts w:ascii="Sylfaen" w:hAnsi="Sylfaen"/>
                <w:sz w:val="20"/>
                <w:szCs w:val="20"/>
              </w:rPr>
              <w:t>201</w:t>
            </w:r>
            <w:r w:rsidR="00FD72B3">
              <w:rPr>
                <w:rFonts w:ascii="Sylfaen" w:hAnsi="Sylfaen"/>
                <w:sz w:val="20"/>
                <w:szCs w:val="20"/>
                <w:lang w:val="ka-GE"/>
              </w:rPr>
              <w:t>8</w:t>
            </w:r>
            <w:r w:rsidR="00FD72B3" w:rsidRPr="00D47C32">
              <w:rPr>
                <w:rFonts w:ascii="Sylfaen" w:hAnsi="Sylfaen"/>
                <w:sz w:val="20"/>
                <w:szCs w:val="20"/>
              </w:rPr>
              <w:t xml:space="preserve"> </w:t>
            </w:r>
            <w:r w:rsidRPr="00D47C32">
              <w:rPr>
                <w:rFonts w:ascii="Sylfaen" w:hAnsi="Sylfaen"/>
                <w:sz w:val="20"/>
                <w:szCs w:val="20"/>
              </w:rPr>
              <w:t xml:space="preserve">წლის განმავლობაში დასკრინულ ბენეფიციართა რაოდენობა - </w:t>
            </w:r>
            <w:r w:rsidR="00A047ED" w:rsidRPr="00D1297F">
              <w:rPr>
                <w:rFonts w:ascii="Sylfaen" w:hAnsi="Sylfaen"/>
                <w:sz w:val="20"/>
                <w:szCs w:val="20"/>
                <w:lang w:val="ka-GE"/>
              </w:rPr>
              <w:t>860 000-ზე მეტი</w:t>
            </w:r>
            <w:r w:rsidR="00FD72B3" w:rsidRPr="00D1297F">
              <w:rPr>
                <w:rFonts w:ascii="Sylfaen" w:hAnsi="Sylfaen"/>
                <w:sz w:val="20"/>
                <w:szCs w:val="20"/>
              </w:rPr>
              <w:t xml:space="preserve"> </w:t>
            </w:r>
            <w:r w:rsidRPr="00D1297F">
              <w:rPr>
                <w:rFonts w:ascii="Sylfaen" w:hAnsi="Sylfaen"/>
                <w:sz w:val="20"/>
                <w:szCs w:val="20"/>
              </w:rPr>
              <w:t xml:space="preserve">ბენეფიციარი, მათგან საეჭვო დადებითი აღმოჩნდა </w:t>
            </w:r>
            <w:r w:rsidR="00A047ED" w:rsidRPr="00D1297F">
              <w:rPr>
                <w:rFonts w:ascii="Sylfaen" w:hAnsi="Sylfaen"/>
                <w:sz w:val="20"/>
                <w:szCs w:val="20"/>
                <w:lang w:val="ka-GE"/>
              </w:rPr>
              <w:t>25 200-მდე</w:t>
            </w:r>
            <w:r w:rsidR="00FD72B3" w:rsidRPr="00D1297F">
              <w:rPr>
                <w:rFonts w:ascii="Sylfaen" w:hAnsi="Sylfaen"/>
                <w:sz w:val="20"/>
                <w:szCs w:val="20"/>
              </w:rPr>
              <w:t xml:space="preserve"> </w:t>
            </w:r>
            <w:r w:rsidRPr="00D1297F">
              <w:rPr>
                <w:rFonts w:ascii="Sylfaen" w:hAnsi="Sylfaen"/>
                <w:sz w:val="20"/>
                <w:szCs w:val="20"/>
              </w:rPr>
              <w:t>(</w:t>
            </w:r>
            <w:r w:rsidR="00FD72B3" w:rsidRPr="00D1297F">
              <w:rPr>
                <w:rFonts w:ascii="Sylfaen" w:hAnsi="Sylfaen"/>
                <w:sz w:val="20"/>
                <w:szCs w:val="20"/>
                <w:lang w:val="ka-GE"/>
              </w:rPr>
              <w:t>2.</w:t>
            </w:r>
            <w:r w:rsidR="00A047ED" w:rsidRPr="00D1297F">
              <w:rPr>
                <w:rFonts w:ascii="Sylfaen" w:hAnsi="Sylfaen"/>
                <w:sz w:val="20"/>
                <w:szCs w:val="20"/>
                <w:lang w:val="ka-GE"/>
              </w:rPr>
              <w:t>93</w:t>
            </w:r>
            <w:r w:rsidRPr="00D1297F">
              <w:rPr>
                <w:rFonts w:ascii="Sylfaen" w:hAnsi="Sylfaen"/>
                <w:sz w:val="20"/>
                <w:szCs w:val="20"/>
              </w:rPr>
              <w:t>%);</w:t>
            </w:r>
          </w:p>
        </w:tc>
      </w:tr>
      <w:tr w:rsidR="001A53C8" w:rsidRPr="00D47C32" w14:paraId="7559144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4B04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14F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4B2C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F48FC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43C2C3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378336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A53C8" w:rsidRPr="00D47C32" w14:paraId="451127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6C5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4E5F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4B514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1EC794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7F5939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332C499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r>
      <w:tr w:rsidR="001A53C8" w:rsidRPr="00D47C32" w14:paraId="2744EE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36E1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883D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7A50B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1C31E0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563C8D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01D835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FD72B3" w:rsidRPr="00D47C32" w14:paraId="36BC568F"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900FF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C20E5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6ADDB20" w14:textId="5DCA28EA" w:rsidR="00FD72B3" w:rsidRPr="00D47C32" w:rsidRDefault="00FD72B3" w:rsidP="00D1297F">
            <w:pPr>
              <w:spacing w:after="0" w:line="240" w:lineRule="auto"/>
              <w:jc w:val="center"/>
              <w:rPr>
                <w:rFonts w:ascii="Sylfaen" w:hAnsi="Sylfaen"/>
                <w:sz w:val="20"/>
                <w:szCs w:val="20"/>
              </w:rPr>
            </w:pPr>
            <w:r w:rsidRPr="00D47C32">
              <w:rPr>
                <w:rFonts w:ascii="Sylfaen" w:eastAsia="Sylfaen" w:hAnsi="Sylfaen"/>
                <w:sz w:val="20"/>
                <w:szCs w:val="20"/>
              </w:rPr>
              <w:t>სკრინინგით გამოვლენილ</w:t>
            </w:r>
            <w:r w:rsidR="00FE5496">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sidR="00FE5496">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sidR="00FE5496">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00FE5496" w:rsidRPr="00D1297F">
              <w:rPr>
                <w:rFonts w:ascii="Sylfaen" w:eastAsia="Sylfaen" w:hAnsi="Sylfaen"/>
                <w:sz w:val="20"/>
                <w:szCs w:val="20"/>
                <w:lang w:val="ka-GE"/>
              </w:rPr>
              <w:t xml:space="preserve">პროგრამას მომართა და </w:t>
            </w:r>
            <w:r w:rsidRPr="00D1297F">
              <w:rPr>
                <w:rFonts w:ascii="Sylfaen" w:hAnsi="Sylfaen"/>
                <w:sz w:val="20"/>
                <w:szCs w:val="20"/>
              </w:rPr>
              <w:t xml:space="preserve">სადიაგნოსტიკო კვლევები ჩაუტარდა </w:t>
            </w:r>
            <w:r w:rsidR="008D62FD" w:rsidRPr="00D1297F">
              <w:rPr>
                <w:rFonts w:ascii="Sylfaen" w:hAnsi="Sylfaen"/>
                <w:sz w:val="20"/>
                <w:szCs w:val="20"/>
                <w:lang w:val="ka-GE"/>
              </w:rPr>
              <w:t>20 500-მდე</w:t>
            </w:r>
            <w:r w:rsidRPr="00D1297F">
              <w:rPr>
                <w:rFonts w:ascii="Sylfaen" w:hAnsi="Sylfaen"/>
                <w:sz w:val="20"/>
                <w:szCs w:val="20"/>
              </w:rPr>
              <w:t xml:space="preserve"> პირს</w:t>
            </w:r>
            <w:r w:rsidRPr="00D1297F">
              <w:rPr>
                <w:rFonts w:ascii="Sylfaen" w:eastAsia="Sylfaen" w:hAnsi="Sylfaen"/>
                <w:sz w:val="20"/>
                <w:szCs w:val="20"/>
              </w:rPr>
              <w:t>;</w:t>
            </w:r>
          </w:p>
        </w:tc>
      </w:tr>
      <w:tr w:rsidR="001A53C8" w:rsidRPr="00D47C32" w14:paraId="1EED8C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170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44CD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F8EC62F" w14:textId="7D87DB30"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355CDBE" w14:textId="0891DDD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DC2D59A" w14:textId="20B258D7" w:rsidR="001A53C8" w:rsidRPr="00D47C32" w:rsidRDefault="00D8565F" w:rsidP="00D8565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46895E25" w14:textId="72C74363"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A53C8" w:rsidRPr="00D47C32" w14:paraId="6223ED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799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007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98CF6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D714E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949E98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391242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A53C8" w:rsidRPr="00D47C32" w14:paraId="15AF7E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6E2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3AC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6EEF7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2E49CA4"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5A0A3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44669CD"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55891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878B988" w14:textId="77777777" w:rsidR="001A53C8" w:rsidRPr="00D47C32" w:rsidRDefault="001A53C8" w:rsidP="00030DB2">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A725439"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F15E2ED" w14:textId="77777777" w:rsidR="001A53C8" w:rsidRPr="00D47C32" w:rsidRDefault="001A53C8" w:rsidP="00030DB2">
            <w:pPr>
              <w:spacing w:line="240" w:lineRule="auto"/>
              <w:jc w:val="center"/>
              <w:rPr>
                <w:rFonts w:ascii="Sylfaen" w:hAnsi="Sylfaen"/>
                <w:sz w:val="20"/>
                <w:szCs w:val="20"/>
              </w:rPr>
            </w:pPr>
          </w:p>
        </w:tc>
      </w:tr>
      <w:tr w:rsidR="001A53C8" w:rsidRPr="00D47C32" w14:paraId="109D74A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8A79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350A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8286453" w14:textId="58D29375" w:rsidR="001A53C8" w:rsidRPr="00FE5496" w:rsidRDefault="00FE5496" w:rsidP="00FE5496">
            <w:pPr>
              <w:pStyle w:val="Normal0"/>
              <w:jc w:val="center"/>
              <w:rPr>
                <w:rFonts w:ascii="Sylfaen" w:hAnsi="Sylfaen"/>
                <w:lang w:val="ka-GE"/>
              </w:rPr>
            </w:pPr>
            <w:r>
              <w:rPr>
                <w:rFonts w:ascii="Sylfaen" w:eastAsia="Sylfaen" w:hAnsi="Sylfaen"/>
                <w:lang w:val="ka-GE"/>
              </w:rPr>
              <w:t>პროგრამაში მომართულ</w:t>
            </w:r>
            <w:r w:rsidR="001A53C8" w:rsidRPr="00D47C32">
              <w:rPr>
                <w:rFonts w:ascii="Sylfaen" w:eastAsia="Sylfaen" w:hAnsi="Sylfaen"/>
              </w:rPr>
              <w:t xml:space="preserve"> პაციენტთა </w:t>
            </w:r>
            <w:r>
              <w:rPr>
                <w:rFonts w:ascii="Sylfaen" w:eastAsia="Sylfaen" w:hAnsi="Sylfaen"/>
                <w:lang w:val="ka-GE"/>
              </w:rPr>
              <w:t>100</w:t>
            </w:r>
            <w:r w:rsidR="001A53C8"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A53C8" w:rsidRPr="00D47C32" w14:paraId="2DD2A7B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032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E7CB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07CD1A2" w14:textId="4C4367F1"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831961" w14:textId="19907E7C"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3717CCC" w14:textId="6E9CDE8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73CD80C9" w14:textId="71C9EB3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A53C8" w:rsidRPr="00D47C32" w14:paraId="7AC528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77F0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5C634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45946A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F74BEF"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1D28C13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F88B64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3CA0F1B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B6E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B82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ABFDF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03B8651"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69C75C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3B5EBDB7"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A53C8" w:rsidRPr="00D47C32" w14:paraId="3F8FD52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5606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D2F4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A0A7DFB" w14:textId="4C238E62" w:rsidR="001A53C8" w:rsidRPr="00FE5496" w:rsidRDefault="001A53C8" w:rsidP="00030DB2">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00FE5496">
              <w:rPr>
                <w:rFonts w:ascii="Sylfaen" w:eastAsia="Sylfaen" w:hAnsi="Sylfaen"/>
                <w:color w:val="000000"/>
                <w:sz w:val="20"/>
                <w:szCs w:val="20"/>
                <w:lang w:val="ka-GE"/>
              </w:rPr>
              <w:t>;</w:t>
            </w:r>
          </w:p>
        </w:tc>
      </w:tr>
      <w:tr w:rsidR="001A53C8" w:rsidRPr="00D47C32" w14:paraId="6BFE76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F14A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C7E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B9DE52" w14:textId="02D6DEDC"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92A118" w14:textId="7931DD32"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3ADD21" w14:textId="176463A8"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B41F270" w14:textId="3A576846"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A53C8" w:rsidRPr="00D47C32" w14:paraId="401D3E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38F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A576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CC352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A1FCAF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0BB6A75"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70EFF1D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7FA6B3D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EE42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7795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B164BE"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72A60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6589F6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0E72C9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394DF2C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7E68AF8F" w14:textId="79612AB2" w:rsidR="001A53C8"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3D4C6CD" w14:textId="77777777" w:rsidR="00A1123D" w:rsidRPr="00D1297F" w:rsidRDefault="00A1123D" w:rsidP="00A1123D">
      <w:pPr>
        <w:spacing w:after="0" w:line="240" w:lineRule="auto"/>
        <w:jc w:val="both"/>
        <w:rPr>
          <w:rFonts w:ascii="Sylfaen" w:eastAsia="Sylfaen" w:hAnsi="Sylfaen"/>
          <w:b/>
          <w:sz w:val="24"/>
          <w:szCs w:val="24"/>
          <w:lang w:val="ka-GE"/>
        </w:rPr>
      </w:pPr>
      <w:r w:rsidRPr="00D1297F">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24DB80B0" w14:textId="77777777" w:rsidR="00A1123D" w:rsidRPr="00D1297F" w:rsidRDefault="00A1123D" w:rsidP="00A1123D">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D1297F">
        <w:rPr>
          <w:rFonts w:ascii="Sylfaen" w:eastAsia="Sylfaen" w:hAnsi="Sylfaen"/>
          <w:sz w:val="24"/>
          <w:szCs w:val="24"/>
        </w:rPr>
        <w:t>C ჰეპატიტის ელიმინაციის 2016-2020 სტრატეგიის მიხედვით, 2020 წლის ბოლომდე გამოვლენილი უნდა იქნას ინფიცირებულთა 90%, აქედან ნამკურნალევი უნდა იქნას 95%, ხოლო განკურნებული უნდა იქნას მათი 95%. ამ მიზნის მისაღწევად დარჩენილ პერიოდში დაგეგმილია პირველადი ჯანდაცვის ქსელის გააქტიურება სკრინინგის კუთხით, შესაბამისად, სახელმწიფომ უნდა უზრუნველყოს წლის განმავლობაში დაახლოებით 600-800 ათასი მოზრდილი პირის სკრინინგი, მათგან იდენტიფიცირებული სკრინინგით დადებითი პირების კონფირმაციული კვლევა და შემდგომ მკურნალობაში ჩართვა. ამ ამბიციური პროექტის შესასრულებლად საჭიროა ცენტრის ბიუჯეტის 2,000 ათას ლარამდე გაზრდა, რომელიც მიმართული იქნება ტესტებისა და სახარჯი მასალების შესასყიდად, ორგანიზებული სკრინინგების განსახორციელებლად გამსვლელი ბრიგადებითა და იუსტიციის სახლების მუდმივმოქმედი სკრინინგკუთხეების მეშვეობით, სკრინინგით დადებითი სისხლის ნიმუშების ლოჯისტიკისა და კონფირმაციული კვლევებით.</w:t>
      </w:r>
    </w:p>
    <w:p w14:paraId="13E4AE17" w14:textId="77777777" w:rsidR="00A1123D" w:rsidRPr="00D1297F" w:rsidRDefault="00A1123D" w:rsidP="00A1123D">
      <w:pPr>
        <w:pStyle w:val="ListParagraph"/>
        <w:widowControl w:val="0"/>
        <w:numPr>
          <w:ilvl w:val="0"/>
          <w:numId w:val="8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D1297F">
        <w:rPr>
          <w:rFonts w:ascii="Sylfaen" w:eastAsia="Sylfaen" w:hAnsi="Sylfaen"/>
          <w:sz w:val="24"/>
          <w:szCs w:val="24"/>
          <w:lang w:val="ka-GE"/>
        </w:rPr>
        <w:lastRenderedPageBreak/>
        <w:t>ელიმინაციის მიზნების მისაღწევად</w:t>
      </w:r>
      <w:r w:rsidRPr="00D1297F">
        <w:rPr>
          <w:rFonts w:ascii="Sylfaen" w:eastAsia="Sylfaen" w:hAnsi="Sylfaen"/>
          <w:sz w:val="24"/>
          <w:szCs w:val="24"/>
          <w:lang w:val="en-US"/>
        </w:rPr>
        <w:t xml:space="preserve"> </w:t>
      </w:r>
      <w:r w:rsidRPr="00D1297F">
        <w:rPr>
          <w:rFonts w:ascii="Sylfaen" w:eastAsia="Sylfaen" w:hAnsi="Sylfaen"/>
          <w:sz w:val="24"/>
          <w:szCs w:val="24"/>
          <w:lang w:val="ka-GE"/>
        </w:rPr>
        <w:t>დაგეგმილია პროგრამაში ჩართულ პაციენტთა რაოდენობის გაზრდა სხვადასხვა აქტივობების გაძლიერებით, მათ შორის, დიაგნოსტიკური ალგორითმების და დაფინანსების მექანიზმების გამარტივებით, გეოგრაფიული ხელმისაწვდომობის გაზრდით (პროექტის დეცენტრალიზაციით).</w:t>
      </w:r>
    </w:p>
    <w:p w14:paraId="1FAFF1A4" w14:textId="77777777" w:rsidR="00A1123D" w:rsidRPr="00D47C32" w:rsidRDefault="00A1123D" w:rsidP="001A53C8">
      <w:pPr>
        <w:spacing w:after="0" w:line="240" w:lineRule="auto"/>
        <w:jc w:val="both"/>
        <w:rPr>
          <w:rFonts w:ascii="Sylfaen" w:eastAsia="Sylfaen" w:hAnsi="Sylfaen"/>
          <w:sz w:val="24"/>
          <w:szCs w:val="24"/>
          <w:lang w:val="ka-GE"/>
        </w:rPr>
      </w:pPr>
    </w:p>
    <w:p w14:paraId="7BD4071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102040F7" w14:textId="46481A4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sidR="00FE5496">
        <w:rPr>
          <w:rFonts w:ascii="Sylfaen" w:eastAsia="Sylfaen" w:hAnsi="Sylfaen"/>
          <w:sz w:val="24"/>
          <w:szCs w:val="24"/>
          <w:lang w:val="ka-GE"/>
        </w:rPr>
        <w:t>27</w:t>
      </w:r>
      <w:r w:rsidR="00FE5496" w:rsidRPr="00D47C32">
        <w:rPr>
          <w:rFonts w:ascii="Sylfaen" w:eastAsia="Sylfaen" w:hAnsi="Sylfaen"/>
          <w:sz w:val="24"/>
          <w:szCs w:val="24"/>
          <w:lang w:val="ka-GE"/>
        </w:rPr>
        <w:t xml:space="preserve"> </w:t>
      </w:r>
      <w:r w:rsidRPr="00D47C32">
        <w:rPr>
          <w:rFonts w:ascii="Sylfaen" w:eastAsia="Sylfaen" w:hAnsi="Sylfaen"/>
          <w:sz w:val="24"/>
          <w:szCs w:val="24"/>
          <w:lang w:val="ka-GE"/>
        </w:rPr>
        <w:t>03 03)</w:t>
      </w:r>
    </w:p>
    <w:p w14:paraId="40690E4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1955D619" w14:textId="75D0D715"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000A3A0F" w:rsidRPr="00D47C32">
        <w:rPr>
          <w:rFonts w:ascii="Sylfaen" w:eastAsia="Sylfaen" w:hAnsi="Sylfaen"/>
          <w:sz w:val="24"/>
          <w:szCs w:val="24"/>
          <w:lang w:val="ka-GE"/>
        </w:rPr>
        <w:t>ოკუპირებული ტერიტორიებიდან დევნილთა,</w:t>
      </w:r>
      <w:r w:rsidR="000A3A0F" w:rsidRPr="00D47C32">
        <w:rPr>
          <w:rFonts w:ascii="Sylfaen" w:eastAsia="Sylfaen" w:hAnsi="Sylfaen"/>
          <w:sz w:val="24"/>
          <w:szCs w:val="24"/>
        </w:rPr>
        <w:t xml:space="preserve"> </w:t>
      </w:r>
      <w:r w:rsidRPr="00D47C32">
        <w:rPr>
          <w:rFonts w:ascii="Sylfaen" w:eastAsia="Sylfaen" w:hAnsi="Sylfaen"/>
          <w:sz w:val="24"/>
          <w:szCs w:val="24"/>
        </w:rPr>
        <w:t xml:space="preserve">შრომის, ჯანმრთელობისა და სოციალური დაცვის სამინისტრო; </w:t>
      </w:r>
    </w:p>
    <w:p w14:paraId="0D032CD1"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DDAF616"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641F919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A223C42" w14:textId="14985461" w:rsidR="001A53C8" w:rsidRPr="00D47C32" w:rsidRDefault="001A53C8" w:rsidP="000A49EF">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00201121">
        <w:rPr>
          <w:rFonts w:ascii="Sylfaen" w:eastAsia="Sylfaen" w:hAnsi="Sylfaen"/>
          <w:sz w:val="24"/>
          <w:szCs w:val="24"/>
          <w:lang w:val="ka-GE"/>
        </w:rPr>
        <w:t>თავდაცვის</w:t>
      </w:r>
      <w:r w:rsidR="00201121"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7E6E6BF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6D31DC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D46E7D" w14:textId="7777777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6C9F840E" w14:textId="383A112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sidR="00201121">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3E99F45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33F6C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33CA02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46B99318"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67D7C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D126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454168" w14:textId="252D40F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9EB06DA" w14:textId="7B301AC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72AB64" w14:textId="2BBE661C"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225FF22" w14:textId="458F2E6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201121" w:rsidRPr="00D47C32" w14:paraId="0DD9BDFE" w14:textId="77777777" w:rsidTr="00EA0CD2">
        <w:trPr>
          <w:trHeight w:val="229"/>
        </w:trPr>
        <w:tc>
          <w:tcPr>
            <w:tcW w:w="567" w:type="dxa"/>
            <w:tcBorders>
              <w:top w:val="single" w:sz="4" w:space="0" w:color="auto"/>
              <w:left w:val="single" w:sz="4" w:space="0" w:color="auto"/>
              <w:bottom w:val="single" w:sz="4" w:space="0" w:color="auto"/>
              <w:right w:val="single" w:sz="4" w:space="0" w:color="auto"/>
            </w:tcBorders>
          </w:tcPr>
          <w:p w14:paraId="584CCE18"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58B4869"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E6445F" w14:textId="0C2D6309" w:rsidR="00201121" w:rsidRPr="00586FF6" w:rsidRDefault="00201121" w:rsidP="00030DB2">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A53C8" w:rsidRPr="00D47C32" w14:paraId="667974BB"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5A65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7FC9F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182CDE7" w14:textId="432D70F9"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3221E84B" w14:textId="77777777" w:rsidR="001A53C8" w:rsidRPr="00D47C32" w:rsidRDefault="001A53C8" w:rsidP="00030DB2">
            <w:pPr>
              <w:spacing w:after="0" w:line="240" w:lineRule="auto"/>
              <w:jc w:val="center"/>
              <w:rPr>
                <w:rFonts w:ascii="Sylfaen" w:hAnsi="Sylfaen"/>
                <w:sz w:val="20"/>
                <w:szCs w:val="20"/>
              </w:rPr>
            </w:pPr>
          </w:p>
          <w:p w14:paraId="59D942C3"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EE3118C" w14:textId="313F9C67"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საბაზისო </w:t>
            </w:r>
            <w:r w:rsidR="001A53C8" w:rsidRPr="00D47C32">
              <w:rPr>
                <w:rFonts w:ascii="Sylfaen" w:hAnsi="Sylfaen"/>
                <w:sz w:val="20"/>
                <w:szCs w:val="20"/>
                <w:lang w:val="ka-GE"/>
              </w:rPr>
              <w:t>მაჩვენებელი შენარჩუნებულია</w:t>
            </w:r>
          </w:p>
          <w:p w14:paraId="68251879"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28DA75" w14:textId="398B4762"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საბაზისო </w:t>
            </w:r>
            <w:r w:rsidR="001A53C8" w:rsidRPr="00D47C32">
              <w:rPr>
                <w:rFonts w:ascii="Sylfaen" w:hAnsi="Sylfaen"/>
                <w:sz w:val="20"/>
                <w:szCs w:val="20"/>
                <w:lang w:val="ka-GE"/>
              </w:rPr>
              <w:t>მაჩვენებელი შენარჩუნებულია</w:t>
            </w:r>
          </w:p>
          <w:p w14:paraId="2451A80D"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BA8C3C7" w14:textId="566543A3"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საბაზისო </w:t>
            </w:r>
            <w:r w:rsidR="001A53C8" w:rsidRPr="00D47C32">
              <w:rPr>
                <w:rFonts w:ascii="Sylfaen" w:hAnsi="Sylfaen"/>
                <w:sz w:val="20"/>
                <w:szCs w:val="20"/>
                <w:lang w:val="ka-GE"/>
              </w:rPr>
              <w:t>მაჩვენებელი შენარჩუნებულია</w:t>
            </w:r>
          </w:p>
          <w:p w14:paraId="446B86F4" w14:textId="77777777" w:rsidR="001A53C8" w:rsidRPr="00D47C32" w:rsidRDefault="001A53C8" w:rsidP="00030DB2">
            <w:pPr>
              <w:spacing w:after="0" w:line="240" w:lineRule="auto"/>
              <w:jc w:val="center"/>
              <w:rPr>
                <w:rFonts w:ascii="Sylfaen" w:hAnsi="Sylfaen"/>
                <w:sz w:val="20"/>
                <w:szCs w:val="20"/>
              </w:rPr>
            </w:pPr>
          </w:p>
          <w:p w14:paraId="6C251A93" w14:textId="77777777" w:rsidR="001A53C8" w:rsidRPr="00D47C32" w:rsidRDefault="001A53C8" w:rsidP="00030DB2">
            <w:pPr>
              <w:spacing w:after="0" w:line="240" w:lineRule="auto"/>
              <w:jc w:val="center"/>
              <w:rPr>
                <w:rFonts w:ascii="Sylfaen" w:hAnsi="Sylfaen"/>
                <w:sz w:val="20"/>
                <w:szCs w:val="20"/>
              </w:rPr>
            </w:pPr>
          </w:p>
        </w:tc>
      </w:tr>
      <w:tr w:rsidR="001A53C8" w:rsidRPr="00D47C32" w14:paraId="461C946E"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8029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C653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7B2A3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A0FE4A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EC40F5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28C94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408CB85A"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707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769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79A4BF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456104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35E8C8D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3E6EED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A53C8" w:rsidRPr="00D47C32" w14:paraId="17C25E74"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71891D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34416C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CF2C026" w14:textId="77777777" w:rsidR="001A53C8" w:rsidRPr="00D47C32" w:rsidRDefault="001A53C8" w:rsidP="00030DB2">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A53C8" w:rsidRPr="00D47C32" w14:paraId="1A19B883"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AE4A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75F94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E340B7" w14:textId="476E51BA"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1369D05" w14:textId="3C82B108"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732C246" w14:textId="004D6D6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153E234" w14:textId="22FD7DF9"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A53C8" w:rsidRPr="00D47C32" w14:paraId="6A537720"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C848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8C07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130C6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D06EB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4352A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6BB4BB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2ACE42E7"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0DFE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F53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A02B0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69F783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ED2E90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C42D40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45E970B5" w14:textId="77777777" w:rsidR="001A53C8" w:rsidRPr="00D47C32" w:rsidRDefault="001A53C8" w:rsidP="001A53C8">
      <w:pPr>
        <w:rPr>
          <w:rFonts w:ascii="Sylfaen" w:eastAsia="Sylfaen" w:hAnsi="Sylfaen" w:cs="Sylfaen"/>
          <w:b/>
          <w:sz w:val="24"/>
          <w:szCs w:val="24"/>
          <w:lang w:val="ka-GE"/>
        </w:rPr>
      </w:pPr>
    </w:p>
    <w:p w14:paraId="2795B2F6" w14:textId="77777777" w:rsidR="001A53C8" w:rsidRPr="00D47C32" w:rsidRDefault="001A53C8" w:rsidP="001A53C8">
      <w:pPr>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4FF4DBA" w14:textId="71D67D6A"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sidR="00201121">
        <w:rPr>
          <w:rFonts w:ascii="Sylfaen" w:eastAsia="Sylfaen" w:hAnsi="Sylfaen"/>
          <w:sz w:val="24"/>
          <w:szCs w:val="24"/>
          <w:lang w:val="ka-GE"/>
        </w:rPr>
        <w:t>27</w:t>
      </w:r>
      <w:r w:rsidR="00201121" w:rsidRPr="00D47C32">
        <w:rPr>
          <w:rFonts w:ascii="Sylfaen" w:eastAsia="Sylfaen" w:hAnsi="Sylfaen"/>
          <w:sz w:val="24"/>
          <w:szCs w:val="24"/>
        </w:rPr>
        <w:t xml:space="preserve"> </w:t>
      </w:r>
      <w:r w:rsidRPr="00D47C32">
        <w:rPr>
          <w:rFonts w:ascii="Sylfaen" w:eastAsia="Sylfaen" w:hAnsi="Sylfaen"/>
          <w:sz w:val="24"/>
          <w:szCs w:val="24"/>
        </w:rPr>
        <w:t>03 03 01)</w:t>
      </w:r>
    </w:p>
    <w:p w14:paraId="4155A1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2374EB" w14:textId="77777777" w:rsidR="001A53C8" w:rsidRPr="00D47C32" w:rsidRDefault="001A53C8" w:rsidP="000A49EF">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244914EB" w14:textId="77777777" w:rsidR="001A53C8" w:rsidRPr="00D47C32" w:rsidRDefault="001A53C8" w:rsidP="001A53C8">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22B44208"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7855EB65"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13346E44"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5D76E1D2"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34C21B31"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159A01D7"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5045632E"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0FABFE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EA0620B" w14:textId="4C96420B" w:rsidR="001A53C8" w:rsidRPr="00D47C32" w:rsidRDefault="001A53C8" w:rsidP="000A49EF">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00844A00">
        <w:rPr>
          <w:rFonts w:ascii="Sylfaen" w:eastAsia="Sylfaen" w:hAnsi="Sylfaen"/>
          <w:sz w:val="24"/>
          <w:szCs w:val="24"/>
          <w:lang w:val="ka-GE"/>
        </w:rPr>
        <w:t>.</w:t>
      </w:r>
    </w:p>
    <w:p w14:paraId="69DE46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F432B6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1EE53A9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A53C8" w:rsidRPr="00D47C32" w14:paraId="523BC73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060F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128E38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086AF2B6" w14:textId="5D70307D" w:rsidR="001A53C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p w14:paraId="751BA3BA" w14:textId="5FF9ACE7" w:rsidR="00CB11AB" w:rsidRPr="00D47C32" w:rsidRDefault="00CB11AB"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0650D1B" w14:textId="4CEB19E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7FB4AC6E" w14:textId="1F355DE9"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5148002E" w14:textId="6B83CA6F"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DC7319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A5769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66863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0173E0" w14:textId="5035F99B" w:rsidR="001A53C8" w:rsidRPr="00D47C32" w:rsidRDefault="001A53C8" w:rsidP="00D1297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sidR="00CB11AB">
              <w:rPr>
                <w:rFonts w:ascii="Sylfaen" w:hAnsi="Sylfaen"/>
                <w:sz w:val="20"/>
                <w:szCs w:val="20"/>
                <w:lang w:val="ka-GE"/>
              </w:rPr>
              <w:t xml:space="preserve"> </w:t>
            </w:r>
            <w:r w:rsidRPr="00D1297F">
              <w:rPr>
                <w:rFonts w:ascii="Sylfaen" w:hAnsi="Sylfaen"/>
                <w:sz w:val="20"/>
                <w:szCs w:val="20"/>
              </w:rPr>
              <w:t xml:space="preserve"> - </w:t>
            </w:r>
            <w:r w:rsidR="008D62FD" w:rsidRPr="00D1297F">
              <w:rPr>
                <w:rFonts w:ascii="Sylfaen" w:hAnsi="Sylfaen"/>
                <w:sz w:val="20"/>
                <w:szCs w:val="20"/>
                <w:lang w:val="ka-GE"/>
              </w:rPr>
              <w:t>22 900-მდე პირი</w:t>
            </w:r>
          </w:p>
        </w:tc>
      </w:tr>
      <w:tr w:rsidR="001A53C8" w:rsidRPr="00D47C32" w14:paraId="5C69B50D"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DC73A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F2345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73EAD20" w14:textId="2AAADF1B" w:rsidR="001A53C8" w:rsidRPr="00CB11AB"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6A849384" w14:textId="37FB3B5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B1C288F" w14:textId="5415C8B1"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024CEE96" w14:textId="6BD2E8B6"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r>
      <w:tr w:rsidR="001A53C8" w:rsidRPr="00D47C32" w14:paraId="68CF475D"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5395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792C8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52915F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43CC0B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BAA6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6892F50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5B6732" w:rsidRPr="00D47C32" w14:paraId="56025FAD" w14:textId="77777777" w:rsidTr="004271E3">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2F1A69B"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B9170C2"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59FA468" w14:textId="5AAC8CD1"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68731321" w14:textId="223FFA5C"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21B1C1AA" w14:textId="09AA2C38"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3B5F6715" w14:textId="217A83E7"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5D8D8F65" w14:textId="77777777" w:rsidTr="004271E3">
        <w:trPr>
          <w:trHeight w:val="229"/>
        </w:trPr>
        <w:tc>
          <w:tcPr>
            <w:tcW w:w="557" w:type="dxa"/>
            <w:tcBorders>
              <w:top w:val="single" w:sz="4" w:space="0" w:color="auto"/>
              <w:left w:val="single" w:sz="4" w:space="0" w:color="auto"/>
              <w:bottom w:val="single" w:sz="4" w:space="0" w:color="auto"/>
              <w:right w:val="single" w:sz="4" w:space="0" w:color="auto"/>
            </w:tcBorders>
          </w:tcPr>
          <w:p w14:paraId="341D61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66412C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D61F2BE" w14:textId="1FC8AB38" w:rsidR="001A53C8" w:rsidRPr="00D47C32" w:rsidRDefault="00CB11AB" w:rsidP="00D1297F">
            <w:pPr>
              <w:spacing w:after="0" w:line="240" w:lineRule="auto"/>
              <w:jc w:val="center"/>
              <w:rPr>
                <w:rFonts w:ascii="Sylfaen" w:hAnsi="Sylfaen" w:cs="Sylfaen"/>
                <w:sz w:val="20"/>
                <w:szCs w:val="20"/>
                <w:lang w:val="ka-GE"/>
              </w:rPr>
            </w:pPr>
            <w:r w:rsidRPr="00CB11AB">
              <w:rPr>
                <w:rFonts w:ascii="Sylfaen" w:hAnsi="Sylfaen"/>
                <w:sz w:val="20"/>
                <w:szCs w:val="20"/>
              </w:rPr>
              <w:t xml:space="preserve">თავშესაფრით უზრუნველყოფის კომპონენტით </w:t>
            </w:r>
            <w:r w:rsidRPr="00D1297F">
              <w:rPr>
                <w:rFonts w:ascii="Sylfaen" w:hAnsi="Sylfaen"/>
                <w:sz w:val="20"/>
                <w:szCs w:val="20"/>
              </w:rPr>
              <w:t>ისარგებლა 10</w:t>
            </w:r>
            <w:r w:rsidR="008D62FD" w:rsidRPr="00D1297F">
              <w:rPr>
                <w:rFonts w:ascii="Sylfaen" w:hAnsi="Sylfaen"/>
                <w:sz w:val="20"/>
                <w:szCs w:val="20"/>
                <w:lang w:val="ka-GE"/>
              </w:rPr>
              <w:t>8</w:t>
            </w:r>
            <w:r w:rsidRPr="00D1297F">
              <w:rPr>
                <w:rFonts w:ascii="Sylfaen" w:hAnsi="Sylfaen"/>
                <w:sz w:val="20"/>
                <w:szCs w:val="20"/>
              </w:rPr>
              <w:t>-მა პირმა;</w:t>
            </w:r>
          </w:p>
        </w:tc>
        <w:tc>
          <w:tcPr>
            <w:tcW w:w="244" w:type="dxa"/>
          </w:tcPr>
          <w:p w14:paraId="61AA5D88" w14:textId="1CF4EE13" w:rsidR="001A53C8" w:rsidRPr="00D47C32" w:rsidRDefault="001A53C8"/>
        </w:tc>
      </w:tr>
      <w:tr w:rsidR="005B6732" w:rsidRPr="00D47C32" w14:paraId="0AF6A12A"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D303A5"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D3FB79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0731636" w14:textId="5D76D47F" w:rsidR="005B6732" w:rsidRPr="00D47C32" w:rsidRDefault="005B6732" w:rsidP="005B6732">
            <w:pPr>
              <w:spacing w:after="0" w:line="240" w:lineRule="auto"/>
              <w:jc w:val="center"/>
              <w:rPr>
                <w:rFonts w:ascii="Sylfaen" w:hAnsi="Sylfaen" w:cs="Sylfaen"/>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6A280735" w14:textId="7B36CB64"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CA9642F" w14:textId="44332FBC"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29751014" w14:textId="76B1D46B"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1A53C8" w:rsidRPr="00D47C32" w14:paraId="2A5DC7D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29190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5569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8C36BA3" w14:textId="02B1A41B"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001A53C8"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C050DA0" w14:textId="0B145B14" w:rsidR="001A53C8" w:rsidRPr="00D47C32" w:rsidRDefault="005B6732" w:rsidP="00CB11AB">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8E8A2EA" w14:textId="1F39A945"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0FBEEB83" w14:textId="1B2357DA"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1A53C8" w:rsidRPr="00D47C32" w14:paraId="340398B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C89F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A3AE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2C820DC" w14:textId="497ABD3A"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32A18DEF" w14:textId="3131C517"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7ACEE6E2" w14:textId="3B525CA1"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E7C5CDE" w14:textId="0D36F188"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A53C8" w:rsidRPr="00D47C32" w14:paraId="38BCD210"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906D6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66630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0618876" w14:textId="5BBDDBAF" w:rsidR="001A53C8" w:rsidRPr="00586FF6" w:rsidRDefault="001A53C8" w:rsidP="00D1297F">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sidR="00CB11AB">
              <w:rPr>
                <w:rFonts w:ascii="Sylfaen" w:hAnsi="Sylfaen"/>
                <w:sz w:val="20"/>
                <w:szCs w:val="20"/>
                <w:lang w:val="ka-GE"/>
              </w:rPr>
              <w:t xml:space="preserve"> </w:t>
            </w:r>
            <w:r w:rsidRPr="00D1297F">
              <w:rPr>
                <w:rFonts w:ascii="Sylfaen" w:hAnsi="Sylfaen"/>
                <w:sz w:val="20"/>
                <w:szCs w:val="20"/>
              </w:rPr>
              <w:t xml:space="preserve">ისარგებლა </w:t>
            </w:r>
            <w:r w:rsidR="008D62FD" w:rsidRPr="00D1297F">
              <w:rPr>
                <w:rFonts w:ascii="Sylfaen" w:hAnsi="Sylfaen"/>
                <w:sz w:val="20"/>
                <w:szCs w:val="20"/>
                <w:lang w:val="ka-GE"/>
              </w:rPr>
              <w:t xml:space="preserve">330 </w:t>
            </w:r>
            <w:r w:rsidRPr="00D1297F">
              <w:rPr>
                <w:rFonts w:ascii="Sylfaen" w:hAnsi="Sylfaen"/>
                <w:sz w:val="20"/>
                <w:szCs w:val="20"/>
              </w:rPr>
              <w:t>ბავშვმა</w:t>
            </w:r>
            <w:r w:rsidR="00CB11AB" w:rsidRPr="00D1297F">
              <w:rPr>
                <w:rFonts w:ascii="Sylfaen" w:hAnsi="Sylfaen"/>
                <w:sz w:val="20"/>
                <w:szCs w:val="20"/>
                <w:lang w:val="ka-GE"/>
              </w:rPr>
              <w:t>;</w:t>
            </w:r>
          </w:p>
        </w:tc>
      </w:tr>
      <w:tr w:rsidR="001A53C8" w:rsidRPr="00D47C32" w14:paraId="07E18F9E"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ED376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16F0D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C561B60" w14:textId="2949B375" w:rsidR="001A53C8" w:rsidRPr="00D47C32" w:rsidRDefault="001A53C8" w:rsidP="00CB11AB">
            <w:pPr>
              <w:spacing w:after="0" w:line="240" w:lineRule="auto"/>
              <w:jc w:val="center"/>
              <w:rPr>
                <w:rFonts w:ascii="Sylfaen" w:hAnsi="Sylfaen"/>
                <w:sz w:val="20"/>
                <w:szCs w:val="20"/>
              </w:rPr>
            </w:pPr>
            <w:r w:rsidRPr="00D47C32">
              <w:rPr>
                <w:rFonts w:ascii="Sylfaen" w:hAnsi="Sylfaen"/>
                <w:sz w:val="20"/>
                <w:szCs w:val="20"/>
              </w:rPr>
              <w:t xml:space="preserve">ფსიქიკური მდგომარეობის და ქცევის ცვლილების მქონე, 18 წლამდე ასაკის </w:t>
            </w:r>
            <w:r w:rsidR="00CB11AB" w:rsidRPr="00D47C32">
              <w:rPr>
                <w:rFonts w:ascii="Sylfaen" w:hAnsi="Sylfaen"/>
                <w:sz w:val="20"/>
                <w:szCs w:val="20"/>
              </w:rPr>
              <w:t>ბავშვ</w:t>
            </w:r>
            <w:r w:rsidR="00CB11AB">
              <w:rPr>
                <w:rFonts w:ascii="Sylfaen" w:hAnsi="Sylfaen"/>
                <w:sz w:val="20"/>
                <w:szCs w:val="20"/>
                <w:lang w:val="ka-GE"/>
              </w:rPr>
              <w:t>ები</w:t>
            </w:r>
            <w:r w:rsidR="00CB11AB" w:rsidRPr="00D47C32">
              <w:rPr>
                <w:rFonts w:ascii="Sylfaen" w:hAnsi="Sylfaen"/>
                <w:sz w:val="20"/>
                <w:szCs w:val="20"/>
              </w:rPr>
              <w:t xml:space="preserve"> </w:t>
            </w:r>
            <w:r w:rsidRPr="00D47C32">
              <w:rPr>
                <w:rFonts w:ascii="Sylfaen" w:hAnsi="Sylfaen"/>
                <w:sz w:val="20"/>
                <w:szCs w:val="20"/>
              </w:rPr>
              <w:t>უზრუნველყოფილი</w:t>
            </w:r>
            <w:r w:rsidR="00CB11AB">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w:t>
            </w:r>
            <w:r w:rsidRPr="00D47C32">
              <w:rPr>
                <w:rFonts w:ascii="Sylfaen" w:hAnsi="Sylfaen"/>
                <w:sz w:val="20"/>
                <w:szCs w:val="20"/>
              </w:rPr>
              <w:lastRenderedPageBreak/>
              <w:t>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E64FA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lastRenderedPageBreak/>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02ECFAC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85D21A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BCD5C3A"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34F5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62920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CACDA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93F3E0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A3C6B2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AE7059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7606E0F7"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57DA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56F4A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99AE7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C049E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19E04F2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4D4A61E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99A3A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6CD35A6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034120F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749AE9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76BDC5DF"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F14F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448B7C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3633A7EB" w14:textId="0A134029" w:rsidR="001A53C8" w:rsidRPr="00586FF6" w:rsidRDefault="001A53C8" w:rsidP="00D1297F">
            <w:pPr>
              <w:spacing w:after="0" w:line="240" w:lineRule="auto"/>
              <w:jc w:val="center"/>
              <w:rPr>
                <w:rFonts w:ascii="Sylfaen" w:hAnsi="Sylfaen"/>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sidR="00CB11AB">
              <w:rPr>
                <w:rFonts w:ascii="Sylfaen" w:hAnsi="Sylfaen"/>
                <w:sz w:val="20"/>
                <w:szCs w:val="20"/>
                <w:lang w:val="ka-GE"/>
              </w:rPr>
              <w:t xml:space="preserve"> </w:t>
            </w:r>
            <w:r w:rsidRPr="00D1297F">
              <w:rPr>
                <w:rFonts w:ascii="Sylfaen" w:hAnsi="Sylfaen"/>
                <w:sz w:val="20"/>
                <w:szCs w:val="20"/>
              </w:rPr>
              <w:t xml:space="preserve">მომსახურება გაეწია </w:t>
            </w:r>
            <w:r w:rsidR="00CB11AB" w:rsidRPr="00D1297F">
              <w:rPr>
                <w:rFonts w:ascii="Sylfaen" w:hAnsi="Sylfaen"/>
                <w:sz w:val="20"/>
                <w:szCs w:val="20"/>
                <w:lang w:val="ka-GE"/>
              </w:rPr>
              <w:t> </w:t>
            </w:r>
            <w:r w:rsidR="008D62FD" w:rsidRPr="00D1297F">
              <w:rPr>
                <w:rFonts w:ascii="Sylfaen" w:hAnsi="Sylfaen"/>
                <w:sz w:val="20"/>
                <w:szCs w:val="20"/>
                <w:lang w:val="ka-GE"/>
              </w:rPr>
              <w:t xml:space="preserve">607 </w:t>
            </w:r>
            <w:r w:rsidRPr="00D1297F">
              <w:rPr>
                <w:rFonts w:ascii="Sylfaen" w:hAnsi="Sylfaen"/>
                <w:sz w:val="20"/>
                <w:szCs w:val="20"/>
              </w:rPr>
              <w:t>პაციენტს</w:t>
            </w:r>
            <w:r w:rsidR="00CB11AB" w:rsidRPr="00D1297F">
              <w:rPr>
                <w:rFonts w:ascii="Sylfaen" w:hAnsi="Sylfaen"/>
                <w:sz w:val="20"/>
                <w:szCs w:val="20"/>
                <w:lang w:val="ka-GE"/>
              </w:rPr>
              <w:t>;</w:t>
            </w:r>
          </w:p>
        </w:tc>
      </w:tr>
      <w:tr w:rsidR="001A53C8" w:rsidRPr="00D47C32" w14:paraId="34E45BB8"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95D04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0868D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4E562AF" w14:textId="79B9990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F07A146" w14:textId="77777777" w:rsidR="001A53C8" w:rsidRPr="00D47C32" w:rsidRDefault="001A53C8" w:rsidP="00030DB2">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2C2E221" w14:textId="6B024EC8"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4969F4D0" w14:textId="77777777" w:rsidR="001A53C8" w:rsidRPr="00D47C32" w:rsidRDefault="001A53C8" w:rsidP="00030DB2">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00E1ADD4" w14:textId="1ABC6DC0"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6CD63E75" w14:textId="77777777" w:rsidR="001A53C8" w:rsidRPr="00D47C32" w:rsidRDefault="001A53C8" w:rsidP="00030DB2">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227014B" w14:textId="36CC1CB6"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D698A1D" w14:textId="77777777" w:rsidR="001A53C8" w:rsidRPr="00D47C32" w:rsidRDefault="001A53C8" w:rsidP="00030DB2">
            <w:pPr>
              <w:spacing w:after="0" w:line="240" w:lineRule="auto"/>
              <w:jc w:val="center"/>
              <w:rPr>
                <w:rFonts w:ascii="Sylfaen" w:hAnsi="Sylfaen"/>
                <w:sz w:val="20"/>
                <w:szCs w:val="20"/>
              </w:rPr>
            </w:pPr>
          </w:p>
        </w:tc>
      </w:tr>
      <w:tr w:rsidR="001A53C8" w:rsidRPr="00D47C32" w14:paraId="79534BF7"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79F6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9FA35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EE4955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242436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31FE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2B0BA8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2613764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B962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BA45E6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BC657C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3235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0CEC29E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B10E8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2B15F1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9999F6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584955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7A623EE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5B6732" w:rsidRPr="00D47C32" w14:paraId="3E5ACD24"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3ADB70B" w14:textId="6277A332"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4A5409BF" w14:textId="47986ABD"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506BBAE" w14:textId="0609A78A" w:rsidR="005B6732" w:rsidRPr="00D47C32" w:rsidRDefault="005B6732" w:rsidP="005B6732">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w:t>
            </w:r>
            <w:r>
              <w:rPr>
                <w:rFonts w:ascii="Sylfaen" w:hAnsi="Sylfaen"/>
                <w:sz w:val="20"/>
                <w:szCs w:val="20"/>
                <w:lang w:val="ka-GE"/>
              </w:rPr>
              <w:t>2018 წლის</w:t>
            </w:r>
            <w:r w:rsidRPr="00EE7224">
              <w:rPr>
                <w:rFonts w:ascii="Sylfaen" w:hAnsi="Sylfaen"/>
                <w:sz w:val="20"/>
                <w:szCs w:val="20"/>
                <w:lang w:val="ka-GE"/>
              </w:rPr>
              <w:t xml:space="preserve"> მონაცემებით) 11 სათემო მობილური გუნდის მომსახურება</w:t>
            </w:r>
            <w:r>
              <w:rPr>
                <w:rFonts w:ascii="Sylfaen" w:hAnsi="Sylfaen"/>
                <w:sz w:val="20"/>
                <w:szCs w:val="20"/>
                <w:lang w:val="ka-GE"/>
              </w:rPr>
              <w:t xml:space="preserve">. </w:t>
            </w:r>
            <w:r w:rsidRPr="00D1297F">
              <w:rPr>
                <w:rFonts w:ascii="Sylfaen" w:hAnsi="Sylfaen"/>
                <w:sz w:val="20"/>
                <w:szCs w:val="20"/>
                <w:lang w:val="ka-GE"/>
              </w:rPr>
              <w:t>2019 წლის ბოლოს პროგრამით გათვალისწინებულია 31 მობილური  გუნდის მომსახურება</w:t>
            </w:r>
          </w:p>
        </w:tc>
      </w:tr>
      <w:tr w:rsidR="005B6732" w:rsidRPr="00D47C32" w14:paraId="439CD1C6"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7CAA22"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979BD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4425780" w14:textId="5ECC2DE6" w:rsidR="005B6732" w:rsidRPr="00D47C32" w:rsidRDefault="005B6732" w:rsidP="005B6732">
            <w:pPr>
              <w:spacing w:after="0" w:line="240" w:lineRule="auto"/>
              <w:jc w:val="center"/>
              <w:rPr>
                <w:rFonts w:ascii="Sylfaen" w:hAnsi="Sylfaen"/>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3023C5E2" w14:textId="339AE1C5" w:rsidR="005B6732" w:rsidRPr="00D47C32" w:rsidRDefault="00C17167" w:rsidP="005B6732">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2</w:t>
            </w:r>
            <w:r w:rsidRPr="00EE7224">
              <w:rPr>
                <w:rFonts w:ascii="Sylfaen" w:hAnsi="Sylfaen"/>
                <w:sz w:val="20"/>
                <w:szCs w:val="20"/>
                <w:lang w:val="ka-GE"/>
              </w:rPr>
              <w:t>0%</w:t>
            </w:r>
          </w:p>
        </w:tc>
        <w:tc>
          <w:tcPr>
            <w:tcW w:w="2324" w:type="dxa"/>
            <w:tcBorders>
              <w:top w:val="single" w:sz="4" w:space="0" w:color="auto"/>
              <w:left w:val="single" w:sz="4" w:space="0" w:color="auto"/>
              <w:bottom w:val="single" w:sz="4" w:space="0" w:color="auto"/>
              <w:right w:val="single" w:sz="4" w:space="0" w:color="auto"/>
            </w:tcBorders>
          </w:tcPr>
          <w:p w14:paraId="676B36A8" w14:textId="7F48F595" w:rsidR="005B6732" w:rsidRPr="00D47C32" w:rsidRDefault="005B6732" w:rsidP="005B6732">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c>
          <w:tcPr>
            <w:tcW w:w="2592" w:type="dxa"/>
            <w:tcBorders>
              <w:top w:val="single" w:sz="4" w:space="0" w:color="auto"/>
              <w:left w:val="single" w:sz="4" w:space="0" w:color="auto"/>
              <w:bottom w:val="single" w:sz="4" w:space="0" w:color="auto"/>
              <w:right w:val="single" w:sz="4" w:space="0" w:color="auto"/>
            </w:tcBorders>
          </w:tcPr>
          <w:p w14:paraId="171CB6C8" w14:textId="6C21B167" w:rsidR="005B6732" w:rsidRPr="00D47C32" w:rsidRDefault="005B6732" w:rsidP="005B6732">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r>
      <w:tr w:rsidR="005B6732" w:rsidRPr="00D47C32" w14:paraId="3A0CFDB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2287ED4"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6968C6B"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 xml:space="preserve">ალბათობა </w:t>
            </w:r>
            <w:r w:rsidRPr="00D47C32">
              <w:rPr>
                <w:rFonts w:ascii="Sylfaen" w:eastAsia="Sylfaen" w:hAnsi="Sylfaen"/>
                <w:b/>
                <w:sz w:val="20"/>
                <w:szCs w:val="20"/>
              </w:rPr>
              <w:lastRenderedPageBreak/>
              <w:t>(%/აღწერა)</w:t>
            </w:r>
          </w:p>
        </w:tc>
        <w:tc>
          <w:tcPr>
            <w:tcW w:w="3069" w:type="dxa"/>
            <w:tcBorders>
              <w:top w:val="single" w:sz="4" w:space="0" w:color="auto"/>
              <w:left w:val="single" w:sz="4" w:space="0" w:color="auto"/>
              <w:bottom w:val="single" w:sz="4" w:space="0" w:color="auto"/>
              <w:right w:val="single" w:sz="4" w:space="0" w:color="auto"/>
            </w:tcBorders>
          </w:tcPr>
          <w:p w14:paraId="2895B306" w14:textId="40FFE92C" w:rsidR="005B6732" w:rsidRPr="00D47C32" w:rsidRDefault="005B6732" w:rsidP="005B6732">
            <w:pPr>
              <w:spacing w:after="0" w:line="240" w:lineRule="auto"/>
              <w:jc w:val="center"/>
              <w:rPr>
                <w:rFonts w:ascii="Sylfaen" w:hAnsi="Sylfaen"/>
                <w:sz w:val="20"/>
                <w:szCs w:val="20"/>
                <w:lang w:val="ka-GE"/>
              </w:rPr>
            </w:pPr>
            <w:r>
              <w:rPr>
                <w:rFonts w:ascii="Sylfaen" w:hAnsi="Sylfaen"/>
                <w:sz w:val="20"/>
                <w:szCs w:val="20"/>
                <w:lang w:val="ka-GE"/>
              </w:rPr>
              <w:lastRenderedPageBreak/>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1201B1F8" w14:textId="1FD588F8"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61520D4" w14:textId="46ACF87C"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3994586" w14:textId="14D7B2D4"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r>
      <w:tr w:rsidR="001A53C8" w:rsidRPr="00D47C32" w14:paraId="1FAAFF3E"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1F6E66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94F6F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27859C55" w14:textId="3FDC7CE5" w:rsidR="001A53C8" w:rsidRPr="00D47C32" w:rsidRDefault="001A53C8" w:rsidP="00EE7224">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ED9E961" w14:textId="0644C43F"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25E2F82A" w14:textId="045237BC"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D09E536" w14:textId="5885EC92"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A53C8" w:rsidRPr="00D47C32" w14:paraId="2BBFFBA9"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E0EB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4A79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C410A8" w14:textId="11485A20" w:rsidR="001A53C8" w:rsidRPr="00D47C32" w:rsidRDefault="001A53C8" w:rsidP="00D1297F">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00EE7224" w:rsidRPr="00D1297F">
              <w:rPr>
                <w:rFonts w:ascii="Sylfaen" w:hAnsi="Sylfaen"/>
                <w:sz w:val="20"/>
                <w:szCs w:val="20"/>
                <w:lang w:val="ka-GE"/>
              </w:rPr>
              <w:t xml:space="preserve"> </w:t>
            </w:r>
            <w:r w:rsidR="00C17167" w:rsidRPr="00D1297F">
              <w:rPr>
                <w:rFonts w:ascii="Sylfaen" w:hAnsi="Sylfaen"/>
                <w:sz w:val="20"/>
                <w:szCs w:val="20"/>
              </w:rPr>
              <w:t>–</w:t>
            </w:r>
            <w:r w:rsidRPr="00D1297F">
              <w:rPr>
                <w:rFonts w:ascii="Sylfaen" w:hAnsi="Sylfaen"/>
                <w:sz w:val="20"/>
                <w:szCs w:val="20"/>
              </w:rPr>
              <w:t xml:space="preserve"> </w:t>
            </w:r>
            <w:r w:rsidR="00C17167" w:rsidRPr="00D1297F">
              <w:rPr>
                <w:rFonts w:ascii="Sylfaen" w:hAnsi="Sylfaen"/>
                <w:sz w:val="20"/>
                <w:szCs w:val="20"/>
                <w:lang w:val="ka-GE"/>
              </w:rPr>
              <w:t>5000-მდე პირი</w:t>
            </w:r>
            <w:r w:rsidR="00EE7224" w:rsidRPr="00D1297F">
              <w:rPr>
                <w:rFonts w:ascii="Sylfaen" w:hAnsi="Sylfaen"/>
                <w:sz w:val="20"/>
                <w:szCs w:val="20"/>
                <w:lang w:val="ka-GE"/>
              </w:rPr>
              <w:t>;</w:t>
            </w:r>
          </w:p>
        </w:tc>
      </w:tr>
      <w:tr w:rsidR="001A53C8" w:rsidRPr="00D47C32" w14:paraId="484986EF"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F265B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D8ABD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E824D7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77E1E6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30475AE8" w14:textId="77777777" w:rsidR="001A53C8" w:rsidRPr="00D47C32" w:rsidRDefault="001A53C8" w:rsidP="00030DB2">
            <w:pPr>
              <w:spacing w:after="0" w:line="240" w:lineRule="auto"/>
              <w:ind w:left="-953" w:firstLine="953"/>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3C7750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190223B4"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7CA5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A704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7A59310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AB9E5B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58AE0B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27F910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C17167" w:rsidRPr="00D47C32" w14:paraId="32534960"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2207C39"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34A434A"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3044AA6" w14:textId="68791904"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16B087D7" w14:textId="04F52725"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0D580C2A" w14:textId="209EB5CE"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05D75E8F" w14:textId="47541906"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245C1BF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CAA45C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2B44863E" w14:textId="0F0A8379" w:rsidR="001A53C8"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3B21225" w14:textId="77777777" w:rsidR="003C1E54" w:rsidRPr="00D1297F" w:rsidRDefault="003C1E54" w:rsidP="003C1E54">
      <w:pPr>
        <w:spacing w:after="0" w:line="240" w:lineRule="auto"/>
        <w:jc w:val="both"/>
        <w:rPr>
          <w:rFonts w:ascii="Sylfaen" w:eastAsia="Sylfaen" w:hAnsi="Sylfaen"/>
          <w:b/>
          <w:sz w:val="24"/>
          <w:szCs w:val="24"/>
          <w:lang w:val="ka-GE"/>
        </w:rPr>
      </w:pPr>
      <w:r w:rsidRPr="00D1297F">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516EE8D6" w14:textId="2D533A1B" w:rsidR="003C1E54" w:rsidRPr="00D1297F" w:rsidRDefault="003C1E54" w:rsidP="003C1E54">
      <w:pPr>
        <w:pStyle w:val="ListParagraph"/>
        <w:numPr>
          <w:ilvl w:val="0"/>
          <w:numId w:val="52"/>
        </w:numPr>
        <w:spacing w:after="0" w:line="240" w:lineRule="auto"/>
        <w:jc w:val="both"/>
        <w:rPr>
          <w:rFonts w:ascii="Sylfaen" w:eastAsia="Sylfaen" w:hAnsi="Sylfaen"/>
          <w:sz w:val="24"/>
          <w:szCs w:val="24"/>
          <w:lang w:val="ka-GE"/>
        </w:rPr>
      </w:pPr>
      <w:r w:rsidRPr="00D1297F">
        <w:rPr>
          <w:rFonts w:ascii="Sylfaen" w:eastAsia="Sylfaen" w:hAnsi="Sylfaen"/>
          <w:sz w:val="24"/>
          <w:szCs w:val="24"/>
          <w:lang w:val="ka-GE"/>
        </w:rPr>
        <w:t>201</w:t>
      </w:r>
      <w:r w:rsidRPr="00D1297F">
        <w:rPr>
          <w:rFonts w:ascii="Sylfaen" w:eastAsia="Sylfaen" w:hAnsi="Sylfaen"/>
          <w:sz w:val="24"/>
          <w:szCs w:val="24"/>
          <w:lang w:val="en-US"/>
        </w:rPr>
        <w:t>8</w:t>
      </w:r>
      <w:r w:rsidRPr="00D1297F">
        <w:rPr>
          <w:rFonts w:ascii="Sylfaen" w:eastAsia="Sylfaen" w:hAnsi="Sylfaen"/>
          <w:sz w:val="24"/>
          <w:szCs w:val="24"/>
          <w:lang w:val="ka-GE"/>
        </w:rPr>
        <w:t xml:space="preserve"> წელს განხორციელდა ბიუჯეტის მნიშვნელოვანი ზრდა პროგრამის ფარგლებში, თუმცა ფსიქიკური ჯანმრთელობის სტრატეგიისა და 2015-2020 წლების სამოქმედო გეგმით გათვალისწინებული სერვისების უზრუნველსაყოფად საჭიროა მომდევნო წლების ბიუჯეტის მნიშვნელოვანი ზრდაც. მათ შორის</w:t>
      </w:r>
      <w:r w:rsidR="0056382D" w:rsidRPr="00D1297F">
        <w:rPr>
          <w:rFonts w:ascii="Sylfaen" w:eastAsia="Sylfaen" w:hAnsi="Sylfaen"/>
          <w:sz w:val="24"/>
          <w:szCs w:val="24"/>
          <w:lang w:val="ka-GE"/>
        </w:rPr>
        <w:t>:</w:t>
      </w:r>
      <w:r w:rsidRPr="00D1297F">
        <w:rPr>
          <w:rFonts w:ascii="Sylfaen" w:eastAsia="Sylfaen" w:hAnsi="Sylfaen"/>
          <w:sz w:val="24"/>
          <w:szCs w:val="24"/>
          <w:lang w:val="ka-GE"/>
        </w:rPr>
        <w:t xml:space="preserve"> სათემო სერვისების გასავითარებლად, ამბულატორიული სერვისების გასაძლიერებლად, ამბულატორიულ დონეზე მედიკამენტების უწვეტად და სრულად მიწოდების უზრუნველსაყოფად, კრიზისული ინტერვენციული სამსახურების გაძლიერების</w:t>
      </w:r>
      <w:r w:rsidRPr="00D1297F">
        <w:rPr>
          <w:rFonts w:ascii="Sylfaen" w:eastAsia="Sylfaen" w:hAnsi="Sylfaen"/>
          <w:sz w:val="24"/>
          <w:szCs w:val="24"/>
          <w:lang w:val="en-US"/>
        </w:rPr>
        <w:t>,</w:t>
      </w:r>
      <w:r w:rsidRPr="00D1297F">
        <w:rPr>
          <w:rFonts w:ascii="Sylfaen" w:eastAsia="Sylfaen" w:hAnsi="Sylfaen"/>
          <w:sz w:val="24"/>
          <w:szCs w:val="24"/>
          <w:lang w:val="ka-GE"/>
        </w:rPr>
        <w:t xml:space="preserve"> სტაციონარული სერვისების სრულყოფილად მიწოდების უზრუნველსაყოფად და ასევე, საცხოვრისების გასავითარებლად.</w:t>
      </w:r>
    </w:p>
    <w:p w14:paraId="21626E02" w14:textId="77777777" w:rsidR="003C1E54" w:rsidRPr="00D47C32" w:rsidRDefault="003C1E54" w:rsidP="001A53C8">
      <w:pPr>
        <w:spacing w:after="0" w:line="240" w:lineRule="auto"/>
        <w:jc w:val="both"/>
        <w:rPr>
          <w:rFonts w:ascii="Sylfaen" w:eastAsia="Sylfaen" w:hAnsi="Sylfaen"/>
          <w:sz w:val="24"/>
          <w:szCs w:val="24"/>
          <w:lang w:val="ka-GE"/>
        </w:rPr>
      </w:pPr>
    </w:p>
    <w:p w14:paraId="1A9E77C9" w14:textId="77777777" w:rsidR="001A53C8" w:rsidRPr="00D47C32" w:rsidRDefault="001A53C8" w:rsidP="001A53C8">
      <w:pPr>
        <w:spacing w:after="0" w:line="240" w:lineRule="auto"/>
        <w:jc w:val="both"/>
        <w:rPr>
          <w:rFonts w:ascii="Sylfaen" w:eastAsia="Sylfaen" w:hAnsi="Sylfaen"/>
          <w:sz w:val="24"/>
          <w:szCs w:val="24"/>
          <w:lang w:val="ka-GE"/>
        </w:rPr>
      </w:pPr>
    </w:p>
    <w:p w14:paraId="4C662985" w14:textId="3F308BA4"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sidR="00EE7224">
        <w:rPr>
          <w:rFonts w:ascii="Sylfaen" w:eastAsia="Sylfaen" w:hAnsi="Sylfaen"/>
          <w:sz w:val="24"/>
          <w:szCs w:val="24"/>
          <w:lang w:val="ka-GE"/>
        </w:rPr>
        <w:t>27</w:t>
      </w:r>
      <w:r w:rsidR="00EE7224" w:rsidRPr="00D47C32">
        <w:rPr>
          <w:rFonts w:ascii="Sylfaen" w:eastAsia="Sylfaen" w:hAnsi="Sylfaen"/>
          <w:sz w:val="24"/>
          <w:szCs w:val="24"/>
        </w:rPr>
        <w:t xml:space="preserve"> </w:t>
      </w:r>
      <w:r w:rsidRPr="00D47C32">
        <w:rPr>
          <w:rFonts w:ascii="Sylfaen" w:eastAsia="Sylfaen" w:hAnsi="Sylfaen"/>
          <w:sz w:val="24"/>
          <w:szCs w:val="24"/>
        </w:rPr>
        <w:t>03 03 02)</w:t>
      </w:r>
    </w:p>
    <w:p w14:paraId="0653A27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18B9BB2" w14:textId="77777777" w:rsidR="001A53C8" w:rsidRPr="00D47C32" w:rsidRDefault="001A53C8" w:rsidP="000A49EF">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3E0E2E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156E106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3A7776A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1410234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4A2684F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42C771E3" w14:textId="77777777" w:rsidR="001A53C8" w:rsidRPr="00D47C32" w:rsidRDefault="001A53C8" w:rsidP="001A53C8">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868E4DB"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6B20AC21"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5F7850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B5D2C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B6351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790D42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C3B04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F1B25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F854CCA" w14:textId="2EAFF08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7DFA0C7" w14:textId="1291CF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29279908" w14:textId="5B77D5E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F269E39" w14:textId="58AB1FE1"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41094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A271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9B8C2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011142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4A3FFE6E" w14:textId="4A86C8DC" w:rsidR="001A53C8" w:rsidRPr="00D47C32" w:rsidRDefault="001A53C8" w:rsidP="008D62FD">
            <w:pPr>
              <w:spacing w:after="0" w:line="240" w:lineRule="auto"/>
              <w:jc w:val="center"/>
              <w:rPr>
                <w:rFonts w:ascii="Sylfaen" w:hAnsi="Sylfaen" w:cs="Sylfaen"/>
                <w:sz w:val="20"/>
                <w:szCs w:val="20"/>
                <w:lang w:val="ka-GE"/>
              </w:rPr>
            </w:pPr>
            <w:r w:rsidRPr="00D1297F">
              <w:rPr>
                <w:rFonts w:ascii="Sylfaen" w:hAnsi="Sylfaen" w:cs="Sylfaen"/>
                <w:sz w:val="20"/>
                <w:szCs w:val="20"/>
              </w:rPr>
              <w:t>პროგრამის</w:t>
            </w:r>
            <w:r w:rsidRPr="00D1297F">
              <w:rPr>
                <w:rFonts w:ascii="Sylfaen" w:hAnsi="Sylfaen"/>
                <w:sz w:val="20"/>
                <w:szCs w:val="20"/>
              </w:rPr>
              <w:t xml:space="preserve"> </w:t>
            </w:r>
            <w:r w:rsidRPr="00D1297F">
              <w:rPr>
                <w:rFonts w:ascii="Sylfaen" w:hAnsi="Sylfaen" w:cs="Sylfaen"/>
                <w:sz w:val="20"/>
                <w:szCs w:val="20"/>
              </w:rPr>
              <w:t>ფარგლებში</w:t>
            </w:r>
            <w:r w:rsidRPr="00D1297F">
              <w:rPr>
                <w:rFonts w:ascii="Sylfaen" w:hAnsi="Sylfaen"/>
                <w:sz w:val="20"/>
                <w:szCs w:val="20"/>
              </w:rPr>
              <w:t xml:space="preserve"> </w:t>
            </w:r>
            <w:r w:rsidRPr="00D1297F">
              <w:rPr>
                <w:rFonts w:ascii="Sylfaen" w:hAnsi="Sylfaen" w:cs="Sylfaen"/>
                <w:sz w:val="20"/>
                <w:szCs w:val="20"/>
              </w:rPr>
              <w:t>მომსახურებით</w:t>
            </w:r>
            <w:r w:rsidRPr="00D1297F">
              <w:rPr>
                <w:rFonts w:ascii="Sylfaen" w:hAnsi="Sylfaen"/>
                <w:sz w:val="20"/>
                <w:szCs w:val="20"/>
              </w:rPr>
              <w:t xml:space="preserve"> </w:t>
            </w:r>
            <w:r w:rsidRPr="00D1297F">
              <w:rPr>
                <w:rFonts w:ascii="Sylfaen" w:hAnsi="Sylfaen" w:cs="Sylfaen"/>
                <w:sz w:val="20"/>
                <w:szCs w:val="20"/>
              </w:rPr>
              <w:t>ისარგებლა</w:t>
            </w:r>
            <w:r w:rsidRPr="00D1297F">
              <w:rPr>
                <w:rFonts w:ascii="Sylfaen" w:hAnsi="Sylfaen"/>
                <w:sz w:val="20"/>
                <w:szCs w:val="20"/>
              </w:rPr>
              <w:t xml:space="preserve">  </w:t>
            </w:r>
            <w:r w:rsidR="008D62FD" w:rsidRPr="00D1297F">
              <w:rPr>
                <w:rFonts w:ascii="Sylfaen" w:hAnsi="Sylfaen"/>
                <w:sz w:val="20"/>
                <w:szCs w:val="20"/>
                <w:lang w:val="ka-GE"/>
              </w:rPr>
              <w:t>1400</w:t>
            </w:r>
            <w:r w:rsidRPr="00D1297F">
              <w:rPr>
                <w:rFonts w:ascii="Sylfaen" w:hAnsi="Sylfaen"/>
                <w:sz w:val="20"/>
                <w:szCs w:val="20"/>
                <w:lang w:val="ka-GE"/>
              </w:rPr>
              <w:t>-</w:t>
            </w:r>
            <w:r w:rsidRPr="00D1297F">
              <w:rPr>
                <w:rFonts w:ascii="Sylfaen" w:hAnsi="Sylfaen" w:cs="Sylfaen"/>
                <w:sz w:val="20"/>
                <w:szCs w:val="20"/>
              </w:rPr>
              <w:t>მა</w:t>
            </w:r>
            <w:r w:rsidRPr="00D1297F">
              <w:rPr>
                <w:rFonts w:ascii="Sylfaen" w:hAnsi="Sylfaen"/>
                <w:sz w:val="20"/>
                <w:szCs w:val="20"/>
              </w:rPr>
              <w:t xml:space="preserve"> </w:t>
            </w:r>
            <w:r w:rsidRPr="00D1297F">
              <w:rPr>
                <w:rFonts w:ascii="Sylfaen" w:hAnsi="Sylfaen" w:cs="Sylfaen"/>
                <w:sz w:val="20"/>
                <w:szCs w:val="20"/>
              </w:rPr>
              <w:t>დიაბეტით</w:t>
            </w:r>
            <w:r w:rsidRPr="00D1297F">
              <w:rPr>
                <w:rFonts w:ascii="Sylfaen" w:hAnsi="Sylfaen"/>
                <w:sz w:val="20"/>
                <w:szCs w:val="20"/>
              </w:rPr>
              <w:t xml:space="preserve"> </w:t>
            </w:r>
            <w:r w:rsidRPr="00D1297F">
              <w:rPr>
                <w:rFonts w:ascii="Sylfaen" w:hAnsi="Sylfaen" w:cs="Sylfaen"/>
                <w:sz w:val="20"/>
                <w:szCs w:val="20"/>
              </w:rPr>
              <w:t>დაავადებულმა</w:t>
            </w:r>
            <w:r w:rsidRPr="00D1297F">
              <w:rPr>
                <w:rFonts w:ascii="Sylfaen" w:hAnsi="Sylfaen"/>
                <w:sz w:val="20"/>
                <w:szCs w:val="20"/>
              </w:rPr>
              <w:t xml:space="preserve"> </w:t>
            </w:r>
            <w:r w:rsidRPr="00D1297F">
              <w:rPr>
                <w:rFonts w:ascii="Sylfaen" w:hAnsi="Sylfaen" w:cs="Sylfaen"/>
                <w:sz w:val="20"/>
                <w:szCs w:val="20"/>
              </w:rPr>
              <w:t>ბავშვმა</w:t>
            </w:r>
            <w:r w:rsidR="00EE7224" w:rsidRPr="00D1297F">
              <w:rPr>
                <w:rFonts w:ascii="Sylfaen" w:hAnsi="Sylfaen"/>
                <w:sz w:val="20"/>
                <w:szCs w:val="20"/>
                <w:lang w:val="ka-GE"/>
              </w:rPr>
              <w:t>;</w:t>
            </w:r>
          </w:p>
        </w:tc>
      </w:tr>
      <w:tr w:rsidR="001A53C8" w:rsidRPr="00D47C32" w14:paraId="5C82F83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AE6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3D35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32ED9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175B7DB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BF18F8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6D1BBF3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A53C8" w:rsidRPr="00D47C32" w14:paraId="70786BC1"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7795D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000E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32A04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03BB60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DC4377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8FA34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77E1618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CAC0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45E7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BBC21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510E29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3D086B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71CD744B"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p>
          <w:p w14:paraId="71F3629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11968A9"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66D0EB5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053AF7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67C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F38B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E2B7BD9" w14:textId="56F0B17A" w:rsidR="001A53C8" w:rsidRPr="00D47C32" w:rsidRDefault="001A53C8" w:rsidP="008D62FD">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Pr="00D1297F">
              <w:rPr>
                <w:rFonts w:ascii="Sylfaen" w:hAnsi="Sylfaen"/>
                <w:sz w:val="20"/>
                <w:szCs w:val="20"/>
              </w:rPr>
              <w:t xml:space="preserve"> </w:t>
            </w:r>
            <w:r w:rsidRPr="00D1297F">
              <w:rPr>
                <w:rFonts w:ascii="Sylfaen" w:hAnsi="Sylfaen" w:cs="Sylfaen"/>
                <w:sz w:val="20"/>
                <w:szCs w:val="20"/>
              </w:rPr>
              <w:t>ისარგებლა</w:t>
            </w:r>
            <w:r w:rsidR="008D62FD" w:rsidRPr="00D1297F">
              <w:rPr>
                <w:rFonts w:ascii="Sylfaen" w:hAnsi="Sylfaen" w:cs="Sylfaen"/>
                <w:sz w:val="20"/>
                <w:szCs w:val="20"/>
                <w:lang w:val="ka-GE"/>
              </w:rPr>
              <w:t xml:space="preserve"> </w:t>
            </w:r>
            <w:r w:rsidR="008D62FD" w:rsidRPr="00D1297F">
              <w:rPr>
                <w:rFonts w:ascii="Sylfaen" w:hAnsi="Sylfaen"/>
                <w:sz w:val="20"/>
                <w:szCs w:val="20"/>
                <w:lang w:val="ka-GE"/>
              </w:rPr>
              <w:t>5000</w:t>
            </w:r>
            <w:r w:rsidRPr="00D1297F">
              <w:rPr>
                <w:rFonts w:ascii="Sylfaen" w:hAnsi="Sylfaen"/>
                <w:sz w:val="20"/>
                <w:szCs w:val="20"/>
              </w:rPr>
              <w:t>-</w:t>
            </w:r>
            <w:r w:rsidRPr="00D1297F">
              <w:rPr>
                <w:rFonts w:ascii="Sylfaen" w:hAnsi="Sylfaen" w:cs="Sylfaen"/>
                <w:sz w:val="20"/>
                <w:szCs w:val="20"/>
              </w:rPr>
              <w:t>ზე</w:t>
            </w:r>
            <w:r w:rsidRPr="00D1297F">
              <w:rPr>
                <w:rFonts w:ascii="Sylfaen" w:hAnsi="Sylfaen"/>
                <w:sz w:val="20"/>
                <w:szCs w:val="20"/>
              </w:rPr>
              <w:t xml:space="preserve"> </w:t>
            </w:r>
            <w:r w:rsidRPr="00D1297F">
              <w:rPr>
                <w:rFonts w:ascii="Sylfaen" w:hAnsi="Sylfaen" w:cs="Sylfaen"/>
                <w:sz w:val="20"/>
                <w:szCs w:val="20"/>
              </w:rPr>
              <w:t>მეტმა</w:t>
            </w:r>
            <w:r w:rsidRPr="00D1297F">
              <w:rPr>
                <w:rFonts w:ascii="Sylfaen" w:hAnsi="Sylfaen"/>
                <w:sz w:val="20"/>
                <w:szCs w:val="20"/>
              </w:rPr>
              <w:t xml:space="preserve"> </w:t>
            </w:r>
            <w:r w:rsidRPr="00D1297F">
              <w:rPr>
                <w:rFonts w:ascii="Sylfaen" w:hAnsi="Sylfaen" w:cs="Sylfaen"/>
                <w:sz w:val="20"/>
                <w:szCs w:val="20"/>
              </w:rPr>
              <w:t>პირმა</w:t>
            </w:r>
            <w:r w:rsidR="00EE7224" w:rsidRPr="00D1297F">
              <w:rPr>
                <w:rFonts w:ascii="Sylfaen" w:hAnsi="Sylfaen"/>
                <w:sz w:val="20"/>
                <w:szCs w:val="20"/>
                <w:lang w:val="ka-GE"/>
              </w:rPr>
              <w:t>;</w:t>
            </w:r>
          </w:p>
        </w:tc>
      </w:tr>
      <w:tr w:rsidR="001A53C8" w:rsidRPr="00D47C32" w14:paraId="451F230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240F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4D7C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BB64C1" w14:textId="31F2DE05"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415045F" w14:textId="41E8EA9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5559C8E" w14:textId="486C8FEB"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063F0F0" w14:textId="79B76A17"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557A276D"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569040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70A30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F75E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8F8383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05916B4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6CC44DA"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10140A0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75E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FAC5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57CC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E09CA5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8A3F35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24BA85E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არსებული პროგრამული </w:t>
            </w:r>
            <w:r w:rsidRPr="00D47C32">
              <w:rPr>
                <w:rFonts w:ascii="Sylfaen" w:hAnsi="Sylfaen"/>
                <w:sz w:val="20"/>
                <w:szCs w:val="20"/>
                <w:lang w:val="ka-GE"/>
              </w:rPr>
              <w:lastRenderedPageBreak/>
              <w:t>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2AFC5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ჰიპერდიაგნოსტიკა, პაციენტთა რაოდენობის დაუგეგმავი ზრდა</w:t>
            </w:r>
          </w:p>
          <w:p w14:paraId="4C28B27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არსებული პროგრამული </w:t>
            </w:r>
            <w:r w:rsidRPr="00D47C32">
              <w:rPr>
                <w:rFonts w:ascii="Sylfaen" w:hAnsi="Sylfaen"/>
                <w:sz w:val="20"/>
                <w:szCs w:val="20"/>
                <w:lang w:val="ka-GE"/>
              </w:rPr>
              <w:lastRenderedPageBreak/>
              <w:t>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05422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ჰიპერდიაგნოსტიკა, პაციენტთა რაოდენობის დაუგეგმავი ზრდა</w:t>
            </w:r>
          </w:p>
          <w:p w14:paraId="46BE5D7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არსებული პროგრამული </w:t>
            </w:r>
            <w:r w:rsidRPr="00D47C32">
              <w:rPr>
                <w:rFonts w:ascii="Sylfaen" w:hAnsi="Sylfaen"/>
                <w:sz w:val="20"/>
                <w:szCs w:val="20"/>
                <w:lang w:val="ka-GE"/>
              </w:rPr>
              <w:lastRenderedPageBreak/>
              <w:t>რესურსის ფარგლებში</w:t>
            </w:r>
          </w:p>
        </w:tc>
      </w:tr>
      <w:tr w:rsidR="001A53C8" w:rsidRPr="00D47C32" w14:paraId="2FA5BA5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BD07A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37EC7B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4F6A17" w14:textId="416152AF"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sidR="00EE7224">
              <w:rPr>
                <w:rFonts w:ascii="Sylfaen" w:hAnsi="Sylfaen"/>
                <w:sz w:val="20"/>
                <w:szCs w:val="20"/>
                <w:lang w:val="ka-GE"/>
              </w:rPr>
              <w:t>;</w:t>
            </w:r>
          </w:p>
        </w:tc>
      </w:tr>
      <w:tr w:rsidR="001A53C8" w:rsidRPr="00D47C32" w14:paraId="54F464C1"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3EA68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A8BF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B84CD8" w14:textId="3020234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68D2BB" w14:textId="18661A3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3694F17" w14:textId="3AD83F1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A0BE246" w14:textId="0C7A597B"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7C84451B"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ECA2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ED59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88081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AB0C7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E0AB8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C50381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179E06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5C27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757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FACF36" w14:textId="3AD3EEE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C17167">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p w14:paraId="08EC2C07"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61C11D" w14:textId="60A2B423"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sidR="00C17167">
              <w:rPr>
                <w:rFonts w:ascii="Sylfaen" w:hAnsi="Sylfaen"/>
                <w:sz w:val="20"/>
                <w:szCs w:val="20"/>
                <w:lang w:val="ka-GE"/>
              </w:rPr>
              <w:t xml:space="preserve"> მომარაგების</w:t>
            </w:r>
            <w:r w:rsidRPr="00D47C32">
              <w:rPr>
                <w:rFonts w:ascii="Sylfaen" w:hAnsi="Sylfaen"/>
                <w:sz w:val="20"/>
                <w:szCs w:val="20"/>
              </w:rPr>
              <w:t xml:space="preserve"> მოსალოდნელი წყვეტა</w:t>
            </w:r>
          </w:p>
          <w:p w14:paraId="2C3A54B2"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CFFE5D" w14:textId="4B90F6C3"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C17167">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4A5E1D7C" w14:textId="72875310"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C17167">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r>
    </w:tbl>
    <w:p w14:paraId="247A774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93E7F3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38ACCC0" w14:textId="77777777" w:rsidR="00B00C84" w:rsidRDefault="00B00C84" w:rsidP="00B00C84">
      <w:pPr>
        <w:spacing w:after="0" w:line="240" w:lineRule="auto"/>
        <w:jc w:val="both"/>
        <w:rPr>
          <w:rFonts w:ascii="Sylfaen" w:eastAsia="Sylfaen" w:hAnsi="Sylfaen"/>
          <w:b/>
          <w:sz w:val="24"/>
          <w:szCs w:val="24"/>
          <w:lang w:val="ka-GE"/>
        </w:rPr>
      </w:pPr>
    </w:p>
    <w:p w14:paraId="58540749" w14:textId="2A5A4160" w:rsidR="00B00C84" w:rsidRPr="00D1297F" w:rsidRDefault="00B00C84" w:rsidP="00B00C84">
      <w:pPr>
        <w:spacing w:after="0" w:line="240" w:lineRule="auto"/>
        <w:jc w:val="both"/>
        <w:rPr>
          <w:rFonts w:ascii="Sylfaen" w:eastAsia="Sylfaen" w:hAnsi="Sylfaen"/>
          <w:b/>
          <w:sz w:val="24"/>
          <w:szCs w:val="24"/>
          <w:lang w:val="ka-GE"/>
        </w:rPr>
      </w:pPr>
      <w:r w:rsidRPr="00D1297F">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2AA86B9D" w14:textId="77777777" w:rsidR="00B00C84" w:rsidRPr="00D1297F" w:rsidRDefault="00B00C84" w:rsidP="00B00C84">
      <w:pPr>
        <w:pStyle w:val="ListParagraph"/>
        <w:numPr>
          <w:ilvl w:val="0"/>
          <w:numId w:val="87"/>
        </w:numPr>
        <w:spacing w:after="0" w:line="240" w:lineRule="auto"/>
        <w:ind w:left="720" w:firstLine="0"/>
        <w:jc w:val="both"/>
        <w:rPr>
          <w:rFonts w:ascii="Sylfaen" w:eastAsia="Sylfaen" w:hAnsi="Sylfaen"/>
          <w:sz w:val="24"/>
          <w:szCs w:val="24"/>
          <w:lang w:val="ka-GE"/>
        </w:rPr>
      </w:pPr>
      <w:r w:rsidRPr="00D1297F">
        <w:rPr>
          <w:rFonts w:ascii="Sylfaen" w:eastAsia="Sylfaen" w:hAnsi="Sylfaen" w:cs="Sylfaen"/>
          <w:sz w:val="24"/>
          <w:szCs w:val="24"/>
          <w:lang w:val="en-US"/>
        </w:rPr>
        <w:t>ბიუჯეტის</w:t>
      </w:r>
      <w:r w:rsidRPr="00D1297F">
        <w:rPr>
          <w:rFonts w:ascii="Sylfaen" w:eastAsia="Sylfaen" w:hAnsi="Sylfaen"/>
          <w:sz w:val="24"/>
          <w:szCs w:val="24"/>
          <w:lang w:val="en-US"/>
        </w:rPr>
        <w:t xml:space="preserve"> ზრდა განპირობებულია პროგნოზულად პაციენტების რაოდენობის ზრდისა (10%-იანი) და შესაბამისად, მათ სამკურნალოდ საჭირო მედიკამენტების რაოდენობისა და ღირებულების ზრდით</w:t>
      </w:r>
      <w:r w:rsidRPr="00D1297F">
        <w:rPr>
          <w:rFonts w:ascii="Sylfaen" w:eastAsia="Sylfaen" w:hAnsi="Sylfaen"/>
          <w:sz w:val="24"/>
          <w:szCs w:val="24"/>
          <w:lang w:val="ka-GE"/>
        </w:rPr>
        <w:t>.</w:t>
      </w:r>
    </w:p>
    <w:p w14:paraId="3DA41396" w14:textId="77777777" w:rsidR="001A53C8" w:rsidRPr="00D47C32" w:rsidRDefault="001A53C8" w:rsidP="001A53C8">
      <w:pPr>
        <w:spacing w:after="0" w:line="240" w:lineRule="auto"/>
        <w:jc w:val="both"/>
        <w:rPr>
          <w:rFonts w:ascii="Sylfaen" w:eastAsia="Sylfaen" w:hAnsi="Sylfaen"/>
          <w:sz w:val="24"/>
          <w:szCs w:val="24"/>
          <w:lang w:val="ka-GE"/>
        </w:rPr>
      </w:pPr>
    </w:p>
    <w:p w14:paraId="7A23A8B8" w14:textId="4CC78D43"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sidR="00BB7E2C">
        <w:rPr>
          <w:rFonts w:ascii="Sylfaen" w:eastAsia="Sylfaen" w:hAnsi="Sylfaen"/>
          <w:sz w:val="24"/>
          <w:szCs w:val="24"/>
          <w:lang w:val="ka-GE"/>
        </w:rPr>
        <w:t>27</w:t>
      </w:r>
      <w:r w:rsidR="00BB7E2C" w:rsidRPr="00D47C32">
        <w:rPr>
          <w:rFonts w:ascii="Sylfaen" w:eastAsia="Sylfaen" w:hAnsi="Sylfaen"/>
          <w:sz w:val="24"/>
          <w:szCs w:val="24"/>
        </w:rPr>
        <w:t xml:space="preserve"> </w:t>
      </w:r>
      <w:r w:rsidRPr="00D47C32">
        <w:rPr>
          <w:rFonts w:ascii="Sylfaen" w:eastAsia="Sylfaen" w:hAnsi="Sylfaen"/>
          <w:sz w:val="24"/>
          <w:szCs w:val="24"/>
        </w:rPr>
        <w:t>03 03 03)</w:t>
      </w:r>
    </w:p>
    <w:p w14:paraId="0F6E4F7E" w14:textId="0E538AED"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განმახორციელებელი:</w:t>
      </w:r>
      <w:r w:rsidR="00BB2E2D" w:rsidRPr="00D47C32">
        <w:rPr>
          <w:rFonts w:ascii="Sylfaen" w:eastAsia="Sylfaen" w:hAnsi="Sylfaen"/>
          <w:b/>
          <w:sz w:val="24"/>
          <w:szCs w:val="24"/>
          <w:lang w:val="ka-GE"/>
        </w:rPr>
        <w:t xml:space="preserve"> </w:t>
      </w:r>
      <w:r w:rsidRPr="00D47C32">
        <w:rPr>
          <w:rFonts w:ascii="Sylfaen" w:eastAsia="Sylfaen" w:hAnsi="Sylfaen"/>
          <w:sz w:val="24"/>
          <w:szCs w:val="24"/>
        </w:rPr>
        <w:t>სსიპ - სოციალური მომსახურების სააგენტო</w:t>
      </w:r>
    </w:p>
    <w:p w14:paraId="15EC496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4C7AEFC" w14:textId="1E832B6B"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001B46B3">
        <w:rPr>
          <w:rFonts w:ascii="Sylfaen" w:eastAsia="Sylfaen" w:hAnsi="Sylfaen"/>
          <w:sz w:val="24"/>
          <w:szCs w:val="24"/>
          <w:lang w:val="ka-GE"/>
        </w:rPr>
        <w:t>;</w:t>
      </w:r>
    </w:p>
    <w:p w14:paraId="1B90BB7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A7557E5" w14:textId="77777777"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22B9A97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47A7C3D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A1158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62A1757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88FC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4BAB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204970E" w14:textId="0941699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23E42E" w14:textId="51F7D24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F5885D" w14:textId="239577C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27D0E7C" w14:textId="64FA618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31BD3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723A4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D7544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6D6A243" w14:textId="1195C7C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sidR="00C17167">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001B46B3" w:rsidRPr="001B46B3">
              <w:rPr>
                <w:rFonts w:ascii="Sylfaen" w:hAnsi="Sylfaen"/>
                <w:sz w:val="20"/>
                <w:szCs w:val="20"/>
              </w:rPr>
              <w:t>უზრუნველყოფილია შესაბამისი პროგრამული  სტაციონარული</w:t>
            </w:r>
            <w:r w:rsidR="001B46B3">
              <w:rPr>
                <w:rFonts w:ascii="Sylfaen" w:hAnsi="Sylfaen"/>
                <w:sz w:val="20"/>
                <w:szCs w:val="20"/>
                <w:lang w:val="ka-GE"/>
              </w:rPr>
              <w:t xml:space="preserve"> </w:t>
            </w:r>
            <w:r w:rsidR="001B46B3" w:rsidRPr="001B46B3">
              <w:rPr>
                <w:rFonts w:ascii="Sylfaen" w:hAnsi="Sylfaen"/>
                <w:sz w:val="20"/>
                <w:szCs w:val="20"/>
              </w:rPr>
              <w:t>და ამბულატორიული მომსახურებით;</w:t>
            </w:r>
          </w:p>
        </w:tc>
      </w:tr>
      <w:tr w:rsidR="001A53C8" w:rsidRPr="00D47C32" w14:paraId="414DD22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7AD8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D0B2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D5B64C3" w14:textId="423C7B5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 xml:space="preserve">საბაზისო მაჩვენებლის </w:t>
            </w:r>
            <w:r w:rsidRPr="00844A00">
              <w:rPr>
                <w:rFonts w:ascii="Sylfaen" w:hAnsi="Sylfaen" w:cs="Sylfaen"/>
                <w:sz w:val="20"/>
                <w:szCs w:val="20"/>
                <w:lang w:val="ka-GE"/>
              </w:rPr>
              <w:lastRenderedPageBreak/>
              <w:t>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635451C" w14:textId="7B551B91"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lastRenderedPageBreak/>
              <w:t xml:space="preserve">საბაზისო მაჩვენებლის </w:t>
            </w:r>
            <w:r w:rsidRPr="00844A00">
              <w:rPr>
                <w:rFonts w:ascii="Sylfaen" w:hAnsi="Sylfaen" w:cs="Sylfaen"/>
                <w:sz w:val="20"/>
                <w:szCs w:val="20"/>
                <w:lang w:val="ka-GE"/>
              </w:rPr>
              <w:lastRenderedPageBreak/>
              <w:t>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4A92CD2" w14:textId="228BDBBE"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lastRenderedPageBreak/>
              <w:t xml:space="preserve">საბაზისო მაჩვენებლის </w:t>
            </w:r>
            <w:r w:rsidRPr="00844A00">
              <w:rPr>
                <w:rFonts w:ascii="Sylfaen" w:hAnsi="Sylfaen" w:cs="Sylfaen"/>
                <w:sz w:val="20"/>
                <w:szCs w:val="20"/>
                <w:lang w:val="ka-GE"/>
              </w:rPr>
              <w:lastRenderedPageBreak/>
              <w:t>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9295279" w14:textId="48421114"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lastRenderedPageBreak/>
              <w:t xml:space="preserve">საბაზისო მაჩვენებლის </w:t>
            </w:r>
            <w:r w:rsidRPr="00844A00">
              <w:rPr>
                <w:rFonts w:ascii="Sylfaen" w:hAnsi="Sylfaen" w:cs="Sylfaen"/>
                <w:sz w:val="20"/>
                <w:szCs w:val="20"/>
                <w:lang w:val="ka-GE"/>
              </w:rPr>
              <w:lastRenderedPageBreak/>
              <w:t>შენარჩუნება;</w:t>
            </w:r>
          </w:p>
        </w:tc>
      </w:tr>
      <w:tr w:rsidR="001A53C8" w:rsidRPr="00D47C32" w14:paraId="2875CF74"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1843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82B6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8D2A0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92AE2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62F026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7CF2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62FECB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46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F7D3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826D87"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03B0773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D9272F"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5CC104A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3DB8B22"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8759C6D"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63DF4442"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74A7E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2EE3107" w14:textId="77777777" w:rsidR="00B00C84" w:rsidRDefault="00B00C84" w:rsidP="00B00C84">
      <w:pPr>
        <w:spacing w:after="0" w:line="240" w:lineRule="auto"/>
        <w:jc w:val="both"/>
        <w:rPr>
          <w:rFonts w:ascii="Sylfaen" w:eastAsia="Sylfaen" w:hAnsi="Sylfaen"/>
          <w:b/>
          <w:sz w:val="24"/>
          <w:szCs w:val="24"/>
          <w:highlight w:val="yellow"/>
          <w:lang w:val="ka-GE"/>
        </w:rPr>
      </w:pPr>
    </w:p>
    <w:p w14:paraId="6A1B9C4A" w14:textId="7B9D0C4F" w:rsidR="00B00C84" w:rsidRPr="00D1297F" w:rsidRDefault="00B00C84" w:rsidP="00B00C84">
      <w:pPr>
        <w:spacing w:after="0" w:line="240" w:lineRule="auto"/>
        <w:jc w:val="both"/>
        <w:rPr>
          <w:rFonts w:ascii="Sylfaen" w:eastAsia="Sylfaen" w:hAnsi="Sylfaen"/>
          <w:b/>
          <w:sz w:val="24"/>
          <w:szCs w:val="24"/>
          <w:highlight w:val="yellow"/>
          <w:lang w:val="ka-GE"/>
        </w:rPr>
      </w:pPr>
      <w:r w:rsidRPr="00D1297F">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4047C1F6" w14:textId="77777777" w:rsidR="00B00C84" w:rsidRPr="00D1297F" w:rsidRDefault="00B00C84" w:rsidP="00B00C84">
      <w:pPr>
        <w:pStyle w:val="ListParagraph"/>
        <w:numPr>
          <w:ilvl w:val="0"/>
          <w:numId w:val="68"/>
        </w:numPr>
        <w:spacing w:after="0" w:line="240" w:lineRule="auto"/>
        <w:jc w:val="both"/>
        <w:rPr>
          <w:rFonts w:ascii="Sylfaen" w:eastAsia="Sylfaen" w:hAnsi="Sylfaen"/>
          <w:sz w:val="24"/>
          <w:szCs w:val="24"/>
          <w:highlight w:val="yellow"/>
          <w:lang w:val="ka-GE"/>
        </w:rPr>
      </w:pPr>
      <w:r w:rsidRPr="00D1297F">
        <w:rPr>
          <w:rFonts w:ascii="Sylfaen" w:eastAsia="Sylfaen" w:hAnsi="Sylfaen" w:cs="Sylfaen"/>
          <w:sz w:val="24"/>
          <w:szCs w:val="24"/>
          <w:highlight w:val="yellow"/>
          <w:lang w:val="en-US"/>
        </w:rPr>
        <w:t>ბიუჯეტის</w:t>
      </w:r>
      <w:r w:rsidRPr="00D1297F">
        <w:rPr>
          <w:rFonts w:ascii="Sylfaen" w:eastAsia="Sylfaen" w:hAnsi="Sylfaen"/>
          <w:sz w:val="24"/>
          <w:szCs w:val="24"/>
          <w:highlight w:val="yellow"/>
          <w:lang w:val="en-US"/>
        </w:rPr>
        <w:t xml:space="preserve"> ზრდა განპირობებულია პაციენტთა სავარაუდო საპროგნოზო ზრდით</w:t>
      </w:r>
      <w:r w:rsidRPr="00D1297F">
        <w:rPr>
          <w:rFonts w:ascii="Sylfaen" w:eastAsia="Sylfaen" w:hAnsi="Sylfaen"/>
          <w:sz w:val="24"/>
          <w:szCs w:val="24"/>
          <w:highlight w:val="yellow"/>
          <w:lang w:val="ka-GE"/>
        </w:rPr>
        <w:t>.</w:t>
      </w:r>
    </w:p>
    <w:p w14:paraId="4FE5DA9D" w14:textId="77777777" w:rsidR="001A53C8" w:rsidRPr="00D47C32" w:rsidRDefault="001A53C8" w:rsidP="001A53C8">
      <w:pPr>
        <w:spacing w:after="0" w:line="240" w:lineRule="auto"/>
        <w:jc w:val="both"/>
        <w:rPr>
          <w:rFonts w:ascii="Sylfaen" w:eastAsia="Sylfaen" w:hAnsi="Sylfaen"/>
          <w:sz w:val="24"/>
          <w:szCs w:val="24"/>
          <w:lang w:val="ka-GE"/>
        </w:rPr>
      </w:pPr>
    </w:p>
    <w:p w14:paraId="49D33DAA" w14:textId="2995F56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03 03 04)</w:t>
      </w:r>
    </w:p>
    <w:p w14:paraId="47F16FC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45A415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58A9AB3"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115D9FEB"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4FCCBA82"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7C1BF9A5"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584528C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3A1B41" w14:textId="77777777" w:rsidR="001A53C8" w:rsidRPr="00D47C32" w:rsidRDefault="001A53C8" w:rsidP="000A49EF">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03478F7"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811420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91E8CB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E16DFF"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340820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C4F3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AFA608" w14:textId="14EF043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815C78" w14:textId="3A023884"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2C54016" w14:textId="2188602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4385353" w14:textId="642C7B6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3176194E"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564597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6C33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485873" w14:textId="792EF68F" w:rsidR="001A53C8" w:rsidRPr="00D47C32" w:rsidRDefault="001A53C8" w:rsidP="00D1297F">
            <w:pPr>
              <w:spacing w:after="0" w:line="240" w:lineRule="auto"/>
              <w:jc w:val="center"/>
              <w:rPr>
                <w:rFonts w:ascii="Sylfaen" w:hAnsi="Sylfaen" w:cs="Sylfaen"/>
                <w:sz w:val="20"/>
                <w:szCs w:val="20"/>
                <w:lang w:val="ka-GE"/>
              </w:rPr>
            </w:pPr>
            <w:r w:rsidRPr="00D47C32">
              <w:rPr>
                <w:rFonts w:ascii="Sylfaen" w:hAnsi="Sylfaen"/>
                <w:sz w:val="20"/>
                <w:szCs w:val="20"/>
              </w:rPr>
              <w:t>ჰემოდიალიზით ისარგებლა</w:t>
            </w:r>
            <w:r w:rsidR="001B46B3" w:rsidRPr="00D1297F">
              <w:rPr>
                <w:rFonts w:ascii="Sylfaen" w:hAnsi="Sylfaen"/>
                <w:sz w:val="20"/>
                <w:szCs w:val="20"/>
              </w:rPr>
              <w:t xml:space="preserve"> 3.</w:t>
            </w:r>
            <w:r w:rsidR="008D62FD" w:rsidRPr="00D1297F">
              <w:rPr>
                <w:rFonts w:ascii="Sylfaen" w:hAnsi="Sylfaen"/>
                <w:sz w:val="20"/>
                <w:szCs w:val="20"/>
                <w:lang w:val="ka-GE"/>
              </w:rPr>
              <w:t>2</w:t>
            </w:r>
            <w:r w:rsidR="001B46B3" w:rsidRPr="00D1297F">
              <w:rPr>
                <w:rFonts w:ascii="Sylfaen" w:hAnsi="Sylfaen"/>
                <w:sz w:val="20"/>
                <w:szCs w:val="20"/>
              </w:rPr>
              <w:t xml:space="preserve"> ათასზე მეტმა ბენეფიციარმა;</w:t>
            </w:r>
          </w:p>
        </w:tc>
      </w:tr>
      <w:tr w:rsidR="001A53C8" w:rsidRPr="00D47C32" w14:paraId="31606D5F"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B5A3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D6A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D9CF52" w14:textId="50FB23F9"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sidR="001B46B3">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5DF33C4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75B5D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725D4C5"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00AA43DD"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50AD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1364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16179A" w14:textId="6618D7D6" w:rsidR="001A53C8" w:rsidRPr="00D47C32" w:rsidRDefault="00C17167" w:rsidP="00C17167">
            <w:pPr>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A9432AF" w14:textId="32ECA42C" w:rsidR="001A53C8" w:rsidRPr="00D47C32" w:rsidRDefault="00C17167" w:rsidP="00030DB2">
            <w:pPr>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72691ED7" w14:textId="0B609087" w:rsidR="001A53C8" w:rsidRPr="00D47C32" w:rsidRDefault="00C17167" w:rsidP="00030DB2">
            <w:pPr>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45D111F2" w14:textId="3F202040" w:rsidR="001A53C8" w:rsidRPr="00D47C32" w:rsidRDefault="00C17167"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r>
      <w:tr w:rsidR="001A53C8" w:rsidRPr="00D47C32" w14:paraId="10F8DCF3"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FA2B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6AAD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8DB2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FFAD381" w14:textId="77777777" w:rsidR="001A53C8" w:rsidRPr="00D47C32" w:rsidRDefault="001A53C8" w:rsidP="00030DB2">
            <w:pPr>
              <w:spacing w:after="0" w:line="240" w:lineRule="auto"/>
              <w:jc w:val="center"/>
              <w:rPr>
                <w:rFonts w:ascii="Sylfaen" w:hAnsi="Sylfaen"/>
                <w:sz w:val="20"/>
                <w:szCs w:val="20"/>
                <w:lang w:val="ka-GE"/>
              </w:rPr>
            </w:pPr>
          </w:p>
          <w:p w14:paraId="7490C870"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16662F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FEF04A0" w14:textId="77777777" w:rsidR="001A53C8" w:rsidRPr="00D47C32" w:rsidRDefault="001A53C8" w:rsidP="00030DB2">
            <w:pPr>
              <w:spacing w:after="0" w:line="240" w:lineRule="auto"/>
              <w:jc w:val="center"/>
              <w:rPr>
                <w:rFonts w:ascii="Sylfaen" w:hAnsi="Sylfaen"/>
                <w:sz w:val="20"/>
                <w:szCs w:val="20"/>
                <w:lang w:val="ka-GE"/>
              </w:rPr>
            </w:pPr>
          </w:p>
          <w:p w14:paraId="0F91742D"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A22942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7B9B542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A53C8" w:rsidRPr="00D47C32" w14:paraId="7D11E6BA"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36411C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AE8E2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4E474B" w14:textId="4BA5B84B" w:rsidR="001A53C8" w:rsidRPr="00586FF6" w:rsidRDefault="001A53C8" w:rsidP="00D1297F">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008D62FD" w:rsidRPr="00D1297F">
              <w:rPr>
                <w:rFonts w:ascii="Sylfaen" w:hAnsi="Sylfaen"/>
                <w:sz w:val="20"/>
                <w:szCs w:val="20"/>
                <w:lang w:val="ka-GE"/>
              </w:rPr>
              <w:t>111</w:t>
            </w:r>
            <w:r w:rsidRPr="00D1297F">
              <w:rPr>
                <w:rFonts w:ascii="Sylfaen" w:hAnsi="Sylfaen"/>
                <w:sz w:val="20"/>
                <w:szCs w:val="20"/>
              </w:rPr>
              <w:t>-</w:t>
            </w:r>
            <w:r w:rsidRPr="00D1297F">
              <w:rPr>
                <w:rFonts w:ascii="Sylfaen" w:hAnsi="Sylfaen" w:cs="Sylfaen"/>
                <w:sz w:val="20"/>
                <w:szCs w:val="20"/>
              </w:rPr>
              <w:t>მ</w:t>
            </w:r>
            <w:r w:rsidRPr="00D1297F">
              <w:rPr>
                <w:rFonts w:ascii="Sylfaen" w:hAnsi="Sylfaen" w:cs="Sylfaen"/>
                <w:sz w:val="20"/>
                <w:szCs w:val="20"/>
                <w:lang w:val="ka-GE"/>
              </w:rPr>
              <w:t>ა</w:t>
            </w:r>
            <w:r w:rsidRPr="00D1297F">
              <w:rPr>
                <w:rFonts w:ascii="Sylfaen" w:hAnsi="Sylfaen"/>
                <w:sz w:val="20"/>
                <w:szCs w:val="20"/>
              </w:rPr>
              <w:t xml:space="preserve"> </w:t>
            </w:r>
            <w:r w:rsidRPr="00D1297F">
              <w:rPr>
                <w:rFonts w:ascii="Sylfaen" w:hAnsi="Sylfaen" w:cs="Sylfaen"/>
                <w:sz w:val="20"/>
                <w:szCs w:val="20"/>
              </w:rPr>
              <w:t>პაციენტმა</w:t>
            </w:r>
            <w:r w:rsidR="001B46B3" w:rsidRPr="00D1297F">
              <w:rPr>
                <w:rFonts w:ascii="Sylfaen" w:hAnsi="Sylfaen" w:cs="Sylfaen"/>
                <w:sz w:val="20"/>
                <w:szCs w:val="20"/>
                <w:lang w:val="ka-GE"/>
              </w:rPr>
              <w:t>;</w:t>
            </w:r>
          </w:p>
        </w:tc>
      </w:tr>
      <w:tr w:rsidR="001A53C8" w:rsidRPr="00D47C32" w14:paraId="4E3ECE55"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CD6F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40F3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C5429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6698E589" w14:textId="14D9B23C"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2AA9FA6" w14:textId="6922485F"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6BB65D8" w14:textId="631B9894"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r>
      <w:tr w:rsidR="001A53C8" w:rsidRPr="00D47C32" w14:paraId="6F8D8591"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7E7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6526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9B9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38C0B45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53D3E0D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264C95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C17167" w:rsidRPr="00D47C32" w14:paraId="4397D4AB"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49FFE5"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EAB41A"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624996D"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5191AFC" w14:textId="77777777" w:rsidR="00C17167" w:rsidRPr="00D47C32" w:rsidRDefault="00C17167" w:rsidP="00C17167">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51EC9B0"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5088A58E" w14:textId="77777777" w:rsidR="00C17167" w:rsidRPr="00D47C32" w:rsidRDefault="00C17167" w:rsidP="00C17167">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8D46D28"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54424C9" w14:textId="092C054F" w:rsidR="00C17167" w:rsidRPr="00D47C32" w:rsidRDefault="00C17167" w:rsidP="00C17167">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3361BE2"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4243F196" w14:textId="4576A21D" w:rsidR="00C17167" w:rsidRPr="00D47C32" w:rsidRDefault="00C17167" w:rsidP="00C17167">
            <w:pPr>
              <w:spacing w:after="0" w:line="240" w:lineRule="auto"/>
              <w:jc w:val="center"/>
              <w:rPr>
                <w:rFonts w:ascii="Sylfaen" w:hAnsi="Sylfaen"/>
                <w:sz w:val="20"/>
                <w:szCs w:val="20"/>
              </w:rPr>
            </w:pPr>
          </w:p>
        </w:tc>
      </w:tr>
      <w:tr w:rsidR="001A53C8" w:rsidRPr="00D47C32" w14:paraId="57EE4ABB"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32C681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45F52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7DD17FE" w14:textId="25EF279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1B46B3">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A53C8" w:rsidRPr="00D47C32" w14:paraId="257448CD"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B5D1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333F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E15BC5F" w14:textId="6A413499"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87F0D" w14:textId="039C82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C5ED6FC" w14:textId="3D79E90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6A6367" w14:textId="1B22733A"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675D9235"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19A6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27C2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84E2D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A438AD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C328C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A50C33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3AEB1363"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EDF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49CD8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39BB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41CAF211"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1B53D1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40F44A3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6D094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A53C8" w:rsidRPr="00D47C32" w14:paraId="5BDF820C"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67538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0B464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115C97D" w14:textId="7D22732A" w:rsidR="001A53C8" w:rsidRPr="00586FF6" w:rsidRDefault="001A53C8" w:rsidP="00D1297F">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sidR="008D62FD">
              <w:rPr>
                <w:rFonts w:ascii="Sylfaen" w:hAnsi="Sylfaen"/>
                <w:sz w:val="20"/>
                <w:szCs w:val="20"/>
                <w:lang w:val="ka-GE"/>
              </w:rPr>
              <w:t xml:space="preserve"> </w:t>
            </w:r>
            <w:r w:rsidR="008D62FD" w:rsidRPr="00D1297F">
              <w:rPr>
                <w:rFonts w:ascii="Sylfaen" w:hAnsi="Sylfaen"/>
                <w:sz w:val="20"/>
                <w:szCs w:val="20"/>
                <w:lang w:val="ka-GE"/>
              </w:rPr>
              <w:t>16</w:t>
            </w:r>
            <w:r w:rsidR="001B46B3" w:rsidRPr="00D1297F">
              <w:rPr>
                <w:rFonts w:ascii="Sylfaen" w:hAnsi="Sylfaen"/>
                <w:sz w:val="20"/>
                <w:szCs w:val="20"/>
              </w:rPr>
              <w:t xml:space="preserve"> </w:t>
            </w:r>
            <w:r w:rsidRPr="00D1297F">
              <w:rPr>
                <w:rFonts w:ascii="Sylfaen" w:hAnsi="Sylfaen"/>
                <w:sz w:val="20"/>
                <w:szCs w:val="20"/>
              </w:rPr>
              <w:t>შემთხვევა</w:t>
            </w:r>
            <w:r w:rsidR="001B46B3" w:rsidRPr="00D1297F">
              <w:rPr>
                <w:rFonts w:ascii="Sylfaen" w:hAnsi="Sylfaen"/>
                <w:sz w:val="20"/>
                <w:szCs w:val="20"/>
                <w:lang w:val="ka-GE"/>
              </w:rPr>
              <w:t>;</w:t>
            </w:r>
          </w:p>
        </w:tc>
      </w:tr>
      <w:tr w:rsidR="001A53C8" w:rsidRPr="00D47C32" w14:paraId="0F1A667F"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88CE4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2E4E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840D5B" w14:textId="4A94D285"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sidR="00844A00">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40140C4" w14:textId="74A23D0E"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1E5779" w14:textId="4B5E4ABD"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A0EA69C" w14:textId="3A8B2984"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A53C8" w:rsidRPr="00D47C32" w14:paraId="5A783042"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DAD5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04FA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AFB021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A8C9C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F4E5B0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7C0803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C17167" w:rsidRPr="00D47C32" w14:paraId="3C7F5382"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E02EB7"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CFB0B"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E7C9A8" w14:textId="61AA8FB0" w:rsidR="00C17167" w:rsidRPr="00D47C32" w:rsidRDefault="00C17167" w:rsidP="00C17167">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1AD88C5E"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40302B1E" w14:textId="008DAA80" w:rsidR="00C17167" w:rsidRPr="00D47C32" w:rsidRDefault="00C17167" w:rsidP="00C17167">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0A939A66"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12F2E5C2" w14:textId="5B96E05E" w:rsidR="00C17167" w:rsidRPr="00D47C32" w:rsidRDefault="00C17167" w:rsidP="00C17167">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62EC1051"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0B64FE60" w14:textId="153AEDF0" w:rsidR="00C17167" w:rsidRPr="00D47C32" w:rsidRDefault="00C17167" w:rsidP="00C17167">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A53C8" w:rsidRPr="00D47C32" w14:paraId="5C968481"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7BB389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31B3B2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D16181" w14:textId="47F2C07A" w:rsidR="001A53C8" w:rsidRPr="001B46B3"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sidR="001B46B3">
              <w:rPr>
                <w:rFonts w:ascii="Sylfaen" w:hAnsi="Sylfaen"/>
                <w:sz w:val="20"/>
                <w:szCs w:val="20"/>
                <w:lang w:val="ka-GE"/>
              </w:rPr>
              <w:t>;</w:t>
            </w:r>
          </w:p>
        </w:tc>
      </w:tr>
      <w:tr w:rsidR="001A53C8" w:rsidRPr="00D47C32" w14:paraId="18CB0498"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661F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C9E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49A93C" w14:textId="65D44BBE"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EEE1FC9" w14:textId="71E31BC5"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0465CAE" w14:textId="2D1104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5E4005" w14:textId="282069AF"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39D4ED47"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F7BE99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BD7D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376401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1A84A74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6E1296E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A34E22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2CF3C4BC"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F80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23DB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B7E1AB" w14:textId="7E833975"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559322B"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9E65550" w14:textId="0B404A5F"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4463D905"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589716E" w14:textId="3C71E49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44D14FEB" w14:textId="785A888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1ECF3C6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F4C5E8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FD27212" w14:textId="668771C4" w:rsidR="001A53C8" w:rsidRDefault="001A53C8" w:rsidP="001A53C8">
      <w:pPr>
        <w:spacing w:after="0" w:line="240" w:lineRule="auto"/>
        <w:jc w:val="both"/>
        <w:rPr>
          <w:rFonts w:ascii="Sylfaen" w:eastAsia="Sylfaen" w:hAnsi="Sylfaen"/>
          <w:sz w:val="24"/>
          <w:szCs w:val="24"/>
          <w:lang w:val="ka-GE"/>
        </w:rPr>
      </w:pPr>
    </w:p>
    <w:p w14:paraId="30BD1AED" w14:textId="77777777" w:rsidR="00B00C84" w:rsidRPr="00D1297F" w:rsidRDefault="00B00C84" w:rsidP="00B00C84">
      <w:pPr>
        <w:spacing w:after="0" w:line="240" w:lineRule="auto"/>
        <w:jc w:val="both"/>
        <w:rPr>
          <w:rFonts w:ascii="Sylfaen" w:eastAsia="Sylfaen" w:hAnsi="Sylfaen"/>
          <w:b/>
          <w:sz w:val="24"/>
          <w:szCs w:val="24"/>
          <w:highlight w:val="yellow"/>
          <w:lang w:val="ka-GE"/>
        </w:rPr>
      </w:pPr>
      <w:r w:rsidRPr="00D1297F">
        <w:rPr>
          <w:rFonts w:ascii="Sylfaen" w:eastAsia="Sylfaen" w:hAnsi="Sylfaen"/>
          <w:b/>
          <w:sz w:val="24"/>
          <w:szCs w:val="24"/>
          <w:highlight w:val="yellow"/>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61BEC24C" w14:textId="77777777" w:rsidR="00B00C84" w:rsidRPr="00D1297F" w:rsidRDefault="00B00C84" w:rsidP="00B00C84">
      <w:pPr>
        <w:pStyle w:val="ListParagraph"/>
        <w:numPr>
          <w:ilvl w:val="0"/>
          <w:numId w:val="56"/>
        </w:numPr>
        <w:spacing w:after="0" w:line="240" w:lineRule="auto"/>
        <w:jc w:val="both"/>
        <w:rPr>
          <w:rFonts w:ascii="Sylfaen" w:eastAsia="Sylfaen" w:hAnsi="Sylfaen"/>
          <w:sz w:val="24"/>
          <w:szCs w:val="24"/>
          <w:highlight w:val="yellow"/>
          <w:lang w:val="ka-GE"/>
        </w:rPr>
      </w:pPr>
      <w:r w:rsidRPr="00D1297F">
        <w:rPr>
          <w:rFonts w:ascii="Sylfaen" w:eastAsia="Sylfaen" w:hAnsi="Sylfaen" w:cs="Sylfaen"/>
          <w:sz w:val="24"/>
          <w:szCs w:val="24"/>
          <w:highlight w:val="yellow"/>
          <w:lang w:val="ka-GE"/>
        </w:rPr>
        <w:t>პროგრამის</w:t>
      </w:r>
      <w:r w:rsidRPr="00D1297F">
        <w:rPr>
          <w:rFonts w:ascii="Sylfaen" w:eastAsia="Sylfaen" w:hAnsi="Sylfaen"/>
          <w:sz w:val="24"/>
          <w:szCs w:val="24"/>
          <w:highlight w:val="yellow"/>
          <w:lang w:val="ka-GE"/>
        </w:rPr>
        <w:t xml:space="preserve"> ფარგლებში გათვალისწინებულია პაციენტთა პროგნოზული ზრდა.</w:t>
      </w:r>
    </w:p>
    <w:p w14:paraId="75244750" w14:textId="77777777" w:rsidR="00B00C84" w:rsidRPr="00D47C32" w:rsidRDefault="00B00C84" w:rsidP="001A53C8">
      <w:pPr>
        <w:spacing w:after="0" w:line="240" w:lineRule="auto"/>
        <w:jc w:val="both"/>
        <w:rPr>
          <w:rFonts w:ascii="Sylfaen" w:eastAsia="Sylfaen" w:hAnsi="Sylfaen"/>
          <w:sz w:val="24"/>
          <w:szCs w:val="24"/>
          <w:lang w:val="ka-GE"/>
        </w:rPr>
      </w:pPr>
    </w:p>
    <w:p w14:paraId="6E767E13" w14:textId="4433CA6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03 03 05)</w:t>
      </w:r>
    </w:p>
    <w:p w14:paraId="52CFA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02BE590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6B459A" w14:textId="77777777" w:rsidR="001A53C8" w:rsidRPr="00D47C32" w:rsidRDefault="001A53C8" w:rsidP="000A49EF">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lastRenderedPageBreak/>
        <w:t>სსიპ</w:t>
      </w:r>
      <w:r w:rsidRPr="00D47C32">
        <w:rPr>
          <w:rFonts w:ascii="Sylfaen" w:eastAsia="Sylfaen" w:hAnsi="Sylfaen"/>
          <w:sz w:val="24"/>
          <w:szCs w:val="24"/>
        </w:rPr>
        <w:t xml:space="preserve"> - სოციალური მომსახურების სააგენტო</w:t>
      </w:r>
    </w:p>
    <w:p w14:paraId="3D5A04C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417643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1028D3D"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09F14A2F"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08B7ABA5"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09407FC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A71EC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86E45D"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04F39F6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137D1B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745CE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C1BD49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646C85"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52B78F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6FCA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5C45074" w14:textId="6F9CD40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74F1B93" w14:textId="5A2D11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E1C167" w14:textId="1AD3A1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C54E94" w14:textId="0768D5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2D581AC"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1AA3DB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B1EC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7577FFB" w14:textId="3A5E5DED" w:rsidR="001A53C8" w:rsidRPr="00D47C32" w:rsidRDefault="001A53C8" w:rsidP="00D1297F">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sidR="001B46B3">
              <w:rPr>
                <w:rFonts w:ascii="Sylfaen" w:hAnsi="Sylfaen"/>
                <w:sz w:val="20"/>
                <w:szCs w:val="20"/>
                <w:lang w:val="ka-GE"/>
              </w:rPr>
              <w:t xml:space="preserve"> </w:t>
            </w:r>
            <w:r w:rsidR="001B46B3" w:rsidRPr="00D1297F">
              <w:rPr>
                <w:rFonts w:ascii="Sylfaen" w:hAnsi="Sylfaen"/>
                <w:sz w:val="20"/>
                <w:szCs w:val="20"/>
              </w:rPr>
              <w:t>–</w:t>
            </w:r>
            <w:r w:rsidRPr="00D1297F">
              <w:rPr>
                <w:rFonts w:ascii="Sylfaen" w:hAnsi="Sylfaen"/>
                <w:sz w:val="20"/>
                <w:szCs w:val="20"/>
              </w:rPr>
              <w:t xml:space="preserve"> </w:t>
            </w:r>
            <w:r w:rsidR="008D62FD" w:rsidRPr="00D1297F">
              <w:rPr>
                <w:rFonts w:ascii="Sylfaen" w:hAnsi="Sylfaen"/>
                <w:sz w:val="20"/>
                <w:szCs w:val="20"/>
                <w:lang w:val="ka-GE"/>
              </w:rPr>
              <w:t>957</w:t>
            </w:r>
            <w:r w:rsidR="001B46B3" w:rsidRPr="00D1297F">
              <w:rPr>
                <w:rFonts w:ascii="Sylfaen" w:hAnsi="Sylfaen"/>
                <w:sz w:val="20"/>
                <w:szCs w:val="20"/>
                <w:lang w:val="ka-GE"/>
              </w:rPr>
              <w:t>;</w:t>
            </w:r>
          </w:p>
        </w:tc>
      </w:tr>
      <w:tr w:rsidR="001A53C8" w:rsidRPr="00D47C32" w14:paraId="6E1721E3"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DC7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567B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BE1BD2" w14:textId="338ECA8D" w:rsidR="001A53C8" w:rsidRPr="00267B1D" w:rsidRDefault="001A53C8" w:rsidP="00267B1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 xml:space="preserve">მიზნობრივი პოპულაცია უზრუნველყოფილია ამბულატორიულ პალიატიურ </w:t>
            </w:r>
            <w:r w:rsidR="00267B1D" w:rsidRPr="00D47C32">
              <w:rPr>
                <w:rFonts w:ascii="Sylfaen" w:hAnsi="Sylfaen"/>
                <w:sz w:val="20"/>
                <w:szCs w:val="20"/>
              </w:rPr>
              <w:t>მზრუნველობ</w:t>
            </w:r>
            <w:r w:rsidR="00267B1D">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0B3E0CA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667903F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4B9A00A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A53C8" w:rsidRPr="00D47C32" w14:paraId="79ED0BC4"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7BF5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9583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D8EA0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C977FE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B1203C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D27C63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584848CC"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E956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3B81A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DBF75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9AC69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164E68E9"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91B700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A4F3D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F2C37C8"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E64CCF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1833B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784C35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B4745A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A53C8" w:rsidRPr="00D47C32" w14:paraId="706FE0B5"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681DA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0C08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CB17F5C" w14:textId="392DCBEC" w:rsidR="001A53C8" w:rsidRPr="00D1297F" w:rsidRDefault="001A53C8" w:rsidP="00D1297F">
            <w:pPr>
              <w:spacing w:after="0" w:line="240" w:lineRule="auto"/>
              <w:jc w:val="center"/>
              <w:rPr>
                <w:rFonts w:ascii="Sylfaen" w:hAnsi="Sylfaen"/>
                <w:sz w:val="20"/>
                <w:szCs w:val="20"/>
                <w:highlight w:val="yellow"/>
                <w:lang w:val="ka-GE"/>
              </w:rPr>
            </w:pPr>
            <w:r w:rsidRPr="00D1297F">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 </w:t>
            </w:r>
            <w:r w:rsidR="008D62FD" w:rsidRPr="00D1297F">
              <w:rPr>
                <w:rFonts w:ascii="Sylfaen" w:hAnsi="Sylfaen"/>
                <w:sz w:val="20"/>
                <w:szCs w:val="20"/>
                <w:lang w:val="ka-GE"/>
              </w:rPr>
              <w:t>1853</w:t>
            </w:r>
            <w:r w:rsidR="00267B1D" w:rsidRPr="00D1297F">
              <w:rPr>
                <w:rFonts w:ascii="Sylfaen" w:hAnsi="Sylfaen"/>
                <w:sz w:val="20"/>
                <w:szCs w:val="20"/>
                <w:lang w:val="ka-GE"/>
              </w:rPr>
              <w:t>;</w:t>
            </w:r>
          </w:p>
        </w:tc>
      </w:tr>
      <w:tr w:rsidR="001A53C8" w:rsidRPr="00D47C32" w14:paraId="2BACDCF6"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0C7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0BB1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B6EA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w:t>
            </w:r>
            <w:r w:rsidRPr="00D47C32">
              <w:rPr>
                <w:rFonts w:ascii="Sylfaen" w:hAnsi="Sylfaen"/>
                <w:sz w:val="20"/>
                <w:szCs w:val="20"/>
              </w:rPr>
              <w:lastRenderedPageBreak/>
              <w:t>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284983B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74E070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770565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54937632"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A59A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FC9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7603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6CDBB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8359A6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B72221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C17167" w:rsidRPr="00D47C32" w14:paraId="183C600C"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A36D4"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86349D"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222FEA2"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259D3D75" w14:textId="538F5C0D"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383D1E60"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C4B83DA" w14:textId="1BC30844"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1D1CE628"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80E0D93" w14:textId="78B64998"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18E13A9A"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6E2B8FE6" w14:textId="1391E556"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r w:rsidR="001A53C8" w:rsidRPr="00D47C32" w14:paraId="6E033750"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5F3D5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F7E7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1081465" w14:textId="4868EC2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sidR="00267B1D">
              <w:rPr>
                <w:rFonts w:ascii="Sylfaen" w:hAnsi="Sylfaen"/>
                <w:sz w:val="20"/>
                <w:szCs w:val="20"/>
                <w:lang w:val="ka-GE"/>
              </w:rPr>
              <w:t>;</w:t>
            </w:r>
          </w:p>
        </w:tc>
      </w:tr>
      <w:tr w:rsidR="001A53C8" w:rsidRPr="00D47C32" w14:paraId="2D4E7A85"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DE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A9BF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181531" w14:textId="3790FBF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3F1A563" w14:textId="07026B50"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8627D5D" w14:textId="6792AA6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570392E" w14:textId="4B1FDDE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6739FCD2"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BF0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83D7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EEBC8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66C9D2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0FD4C8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7129AF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42CBCE60"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4E3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B3A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254621" w14:textId="0169CE57" w:rsidR="001A53C8" w:rsidRPr="00D47C32" w:rsidRDefault="001A53C8" w:rsidP="00267B1D">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sidR="00267B1D">
              <w:rPr>
                <w:rFonts w:ascii="Sylfaen" w:hAnsi="Sylfaen"/>
                <w:sz w:val="20"/>
                <w:szCs w:val="20"/>
                <w:lang w:val="ka-GE"/>
              </w:rPr>
              <w:t>დიაგნოზი</w:t>
            </w:r>
            <w:r w:rsidR="00267B1D" w:rsidRPr="00D47C32">
              <w:rPr>
                <w:rFonts w:ascii="Sylfaen" w:hAnsi="Sylfaen"/>
                <w:sz w:val="20"/>
                <w:szCs w:val="20"/>
              </w:rPr>
              <w:t>)</w:t>
            </w:r>
            <w:r w:rsidR="00267B1D" w:rsidRPr="00D47C32">
              <w:rPr>
                <w:rFonts w:ascii="Sylfaen" w:hAnsi="Sylfaen"/>
                <w:sz w:val="20"/>
                <w:szCs w:val="20"/>
                <w:lang w:val="ka-GE"/>
              </w:rPr>
              <w:t xml:space="preserve">; </w:t>
            </w:r>
            <w:r w:rsidRPr="00D47C32">
              <w:rPr>
                <w:rFonts w:ascii="Sylfaen" w:hAnsi="Sylfaen"/>
                <w:sz w:val="20"/>
                <w:szCs w:val="20"/>
                <w:lang w:val="ka-GE"/>
              </w:rPr>
              <w:t>მედიკამენტების მიწოდების შეფერხება</w:t>
            </w:r>
            <w:r w:rsidR="00267B1D">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D004884" w14:textId="31D077C1"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4EEAB26A" w14:textId="17DEF8D4"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1CCB6AC5" w14:textId="63F868DE"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სამედიცინო პერსონალის გადამეტებული სიფრთხილე („შიში“) ნარკოტიკული საშუალებების დანიშვნისას</w:t>
            </w:r>
          </w:p>
        </w:tc>
      </w:tr>
    </w:tbl>
    <w:p w14:paraId="1FB9054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180D3F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424F21" w14:textId="62036066" w:rsidR="001A53C8" w:rsidRDefault="001A53C8" w:rsidP="001A53C8">
      <w:pPr>
        <w:spacing w:after="0" w:line="240" w:lineRule="auto"/>
        <w:jc w:val="both"/>
        <w:rPr>
          <w:rFonts w:ascii="Sylfaen" w:eastAsia="Sylfaen" w:hAnsi="Sylfaen"/>
          <w:sz w:val="24"/>
          <w:szCs w:val="24"/>
          <w:lang w:val="ka-GE"/>
        </w:rPr>
      </w:pPr>
    </w:p>
    <w:p w14:paraId="036F5C80" w14:textId="77777777" w:rsidR="009B78E7" w:rsidRPr="00D1297F" w:rsidRDefault="009B78E7" w:rsidP="009B78E7">
      <w:pPr>
        <w:spacing w:after="0" w:line="240" w:lineRule="auto"/>
        <w:jc w:val="both"/>
        <w:rPr>
          <w:rFonts w:ascii="Sylfaen" w:eastAsia="Sylfaen" w:hAnsi="Sylfaen"/>
          <w:b/>
          <w:sz w:val="24"/>
          <w:szCs w:val="24"/>
          <w:lang w:val="ka-GE"/>
        </w:rPr>
      </w:pPr>
      <w:r w:rsidRPr="00D1297F">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36962224" w14:textId="623C3A91" w:rsidR="009B78E7" w:rsidRPr="00D1297F" w:rsidRDefault="009B78E7" w:rsidP="009B78E7">
      <w:pPr>
        <w:pStyle w:val="ListParagraph"/>
        <w:numPr>
          <w:ilvl w:val="0"/>
          <w:numId w:val="65"/>
        </w:numPr>
        <w:spacing w:after="0" w:line="240" w:lineRule="auto"/>
        <w:jc w:val="both"/>
        <w:rPr>
          <w:rFonts w:ascii="Sylfaen" w:eastAsia="Sylfaen" w:hAnsi="Sylfaen"/>
          <w:sz w:val="24"/>
          <w:szCs w:val="24"/>
          <w:lang w:val="ka-GE"/>
        </w:rPr>
      </w:pPr>
      <w:r w:rsidRPr="00D1297F">
        <w:rPr>
          <w:rFonts w:ascii="Sylfaen" w:eastAsia="Sylfaen" w:hAnsi="Sylfaen" w:cs="Sylfaen"/>
          <w:sz w:val="24"/>
          <w:szCs w:val="24"/>
          <w:lang w:val="ka-GE"/>
        </w:rPr>
        <w:t>გათვალისწინებულია</w:t>
      </w:r>
      <w:r w:rsidRPr="00D1297F">
        <w:rPr>
          <w:rFonts w:ascii="Sylfaen" w:eastAsia="Sylfaen" w:hAnsi="Sylfaen"/>
          <w:sz w:val="24"/>
          <w:szCs w:val="24"/>
          <w:lang w:val="ka-GE"/>
        </w:rPr>
        <w:t xml:space="preserve"> პაციენტთა პროგნოზული ზრდა, ასევე, პროგრამის მოცვის გეოგრაფიული არეალის გაფართოვება.</w:t>
      </w:r>
    </w:p>
    <w:p w14:paraId="3F6D39A4" w14:textId="77777777" w:rsidR="009B78E7" w:rsidRPr="00D47C32" w:rsidRDefault="009B78E7" w:rsidP="001A53C8">
      <w:pPr>
        <w:spacing w:after="0" w:line="240" w:lineRule="auto"/>
        <w:jc w:val="both"/>
        <w:rPr>
          <w:rFonts w:ascii="Sylfaen" w:eastAsia="Sylfaen" w:hAnsi="Sylfaen"/>
          <w:sz w:val="24"/>
          <w:szCs w:val="24"/>
          <w:lang w:val="ka-GE"/>
        </w:rPr>
      </w:pPr>
    </w:p>
    <w:p w14:paraId="21AB3079" w14:textId="4BDBF12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00267B1D">
        <w:rPr>
          <w:rFonts w:ascii="Sylfaen" w:eastAsia="Sylfaen" w:hAnsi="Sylfaen"/>
          <w:sz w:val="24"/>
          <w:szCs w:val="24"/>
          <w:lang w:val="ka-GE"/>
        </w:rPr>
        <w:t>27</w:t>
      </w:r>
      <w:r w:rsidR="00267B1D" w:rsidRPr="00D47C32">
        <w:rPr>
          <w:rFonts w:ascii="Sylfaen" w:eastAsia="Sylfaen" w:hAnsi="Sylfaen"/>
          <w:sz w:val="24"/>
          <w:szCs w:val="24"/>
        </w:rPr>
        <w:t xml:space="preserve"> </w:t>
      </w:r>
      <w:r w:rsidRPr="00D47C32">
        <w:rPr>
          <w:rFonts w:ascii="Sylfaen" w:eastAsia="Sylfaen" w:hAnsi="Sylfaen"/>
          <w:sz w:val="24"/>
          <w:szCs w:val="24"/>
        </w:rPr>
        <w:t>03 03 06)</w:t>
      </w:r>
    </w:p>
    <w:p w14:paraId="3F6F462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AE443B4"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20626F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11070CD"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EC41102"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02CD5DD6"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1B9581A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19AE1BE"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3DD32837"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68BA98E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8998D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7EE1E2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EBA04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15798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870E132" w14:textId="1624FC20"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7C1707" w14:textId="586E1E0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C8C358B" w14:textId="1878FB1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9EEF2B6" w14:textId="5A140A4E"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04D463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AB92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31F3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E11AA6" w14:textId="4EB3CE83" w:rsidR="001A53C8" w:rsidRDefault="001A53C8" w:rsidP="00267B1D">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Pr="00D1297F">
              <w:rPr>
                <w:rFonts w:ascii="Sylfaen" w:hAnsi="Sylfaen"/>
                <w:sz w:val="20"/>
                <w:szCs w:val="20"/>
              </w:rPr>
              <w:t xml:space="preserve">გაეწია </w:t>
            </w:r>
            <w:r w:rsidR="008D62FD" w:rsidRPr="00D1297F">
              <w:rPr>
                <w:rFonts w:ascii="Sylfaen" w:hAnsi="Sylfaen"/>
                <w:sz w:val="20"/>
                <w:szCs w:val="20"/>
                <w:lang w:val="ka-GE"/>
              </w:rPr>
              <w:t>196</w:t>
            </w:r>
            <w:r w:rsidR="00267B1D" w:rsidRPr="00D1297F">
              <w:rPr>
                <w:rFonts w:ascii="Sylfaen" w:hAnsi="Sylfaen"/>
                <w:sz w:val="20"/>
                <w:szCs w:val="20"/>
              </w:rPr>
              <w:t xml:space="preserve"> </w:t>
            </w:r>
            <w:r w:rsidRPr="00D1297F">
              <w:rPr>
                <w:rFonts w:ascii="Sylfaen" w:hAnsi="Sylfaen"/>
                <w:sz w:val="20"/>
                <w:szCs w:val="20"/>
              </w:rPr>
              <w:t>ბავშვს</w:t>
            </w:r>
            <w:r w:rsidR="00267B1D" w:rsidRPr="00D1297F">
              <w:rPr>
                <w:rFonts w:ascii="Sylfaen" w:hAnsi="Sylfaen"/>
                <w:sz w:val="20"/>
                <w:szCs w:val="20"/>
                <w:lang w:val="ka-GE"/>
              </w:rPr>
              <w:t>;</w:t>
            </w:r>
          </w:p>
          <w:p w14:paraId="3EBCE941" w14:textId="009B3F89" w:rsidR="00267B1D" w:rsidRPr="00267B1D" w:rsidRDefault="00267B1D" w:rsidP="00267B1D">
            <w:pPr>
              <w:spacing w:after="0" w:line="240" w:lineRule="auto"/>
              <w:jc w:val="center"/>
              <w:rPr>
                <w:rFonts w:ascii="Sylfaen" w:hAnsi="Sylfaen" w:cs="Sylfaen"/>
                <w:sz w:val="20"/>
                <w:szCs w:val="20"/>
                <w:lang w:val="ka-GE"/>
              </w:rPr>
            </w:pPr>
          </w:p>
        </w:tc>
      </w:tr>
      <w:tr w:rsidR="001A53C8" w:rsidRPr="00D47C32" w14:paraId="51E3BE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8AAF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86D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46C43A"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68E2B35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C08163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D49C3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4DDC0C3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9205B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538F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5A6653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B85B7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23D8303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7BFA2F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26038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E5B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9BE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11E69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4C791DC"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73373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BE0C40A"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8CD957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51ECBEC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6BD3F1E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0580C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0CEA8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88D805" w14:textId="78F05A57" w:rsidR="001A53C8" w:rsidRPr="00D47C32" w:rsidRDefault="001A53C8" w:rsidP="00D1297F">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sidR="00333ECF">
              <w:rPr>
                <w:rFonts w:ascii="Sylfaen" w:hAnsi="Sylfaen"/>
                <w:sz w:val="20"/>
                <w:szCs w:val="20"/>
                <w:lang w:val="ka-GE"/>
              </w:rPr>
              <w:t xml:space="preserve"> </w:t>
            </w:r>
            <w:r w:rsidRPr="00D1297F">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8D62FD" w:rsidRPr="00D1297F">
              <w:rPr>
                <w:rFonts w:ascii="Sylfaen" w:hAnsi="Sylfaen"/>
                <w:sz w:val="20"/>
                <w:szCs w:val="20"/>
                <w:lang w:val="ka-GE"/>
              </w:rPr>
              <w:t>551</w:t>
            </w:r>
            <w:r w:rsidR="00333ECF" w:rsidRPr="00D1297F">
              <w:rPr>
                <w:rFonts w:ascii="Sylfaen" w:hAnsi="Sylfaen"/>
                <w:sz w:val="20"/>
                <w:szCs w:val="20"/>
              </w:rPr>
              <w:t xml:space="preserve"> </w:t>
            </w:r>
            <w:r w:rsidRPr="00D1297F">
              <w:rPr>
                <w:rFonts w:ascii="Sylfaen" w:hAnsi="Sylfaen"/>
                <w:sz w:val="20"/>
                <w:szCs w:val="20"/>
              </w:rPr>
              <w:t>ბავშვს</w:t>
            </w:r>
            <w:r w:rsidR="00333ECF" w:rsidRPr="00D1297F">
              <w:rPr>
                <w:rFonts w:ascii="Sylfaen" w:hAnsi="Sylfaen"/>
                <w:sz w:val="20"/>
                <w:szCs w:val="20"/>
                <w:lang w:val="ka-GE"/>
              </w:rPr>
              <w:t>;</w:t>
            </w:r>
          </w:p>
        </w:tc>
      </w:tr>
      <w:tr w:rsidR="001A53C8" w:rsidRPr="00D47C32" w14:paraId="1E9E969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F3628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1810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35BDA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26B9702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3117D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10CAEE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DA7931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5048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7363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CF61B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E5431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64A87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3DB0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53FAB4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C25B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C8D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DD468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DE6CF5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2AAD9FA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1D2184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4B9B343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3DF5F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B4FE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2F9FE3E" w14:textId="53BC7E66" w:rsidR="001A53C8" w:rsidRPr="00D47C32" w:rsidRDefault="001A53C8" w:rsidP="00D1297F">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Pr="00D1297F">
              <w:rPr>
                <w:rFonts w:ascii="Sylfaen" w:hAnsi="Sylfaen"/>
                <w:sz w:val="20"/>
                <w:szCs w:val="20"/>
              </w:rPr>
              <w:t xml:space="preserve">გაეწია </w:t>
            </w:r>
            <w:r w:rsidR="003E28A6" w:rsidRPr="00D1297F">
              <w:rPr>
                <w:rFonts w:ascii="Sylfaen" w:hAnsi="Sylfaen"/>
                <w:sz w:val="20"/>
                <w:szCs w:val="20"/>
                <w:lang w:val="ka-GE"/>
              </w:rPr>
              <w:t>252</w:t>
            </w:r>
            <w:r w:rsidR="00EA0CD2" w:rsidRPr="00D1297F">
              <w:rPr>
                <w:rFonts w:ascii="Sylfaen" w:hAnsi="Sylfaen"/>
                <w:sz w:val="20"/>
                <w:szCs w:val="20"/>
              </w:rPr>
              <w:t xml:space="preserve"> </w:t>
            </w:r>
            <w:r w:rsidRPr="00D1297F">
              <w:rPr>
                <w:rFonts w:ascii="Sylfaen" w:hAnsi="Sylfaen"/>
                <w:sz w:val="20"/>
                <w:szCs w:val="20"/>
              </w:rPr>
              <w:t>პაციენტს</w:t>
            </w:r>
            <w:r w:rsidR="00EA0CD2" w:rsidRPr="00D1297F">
              <w:rPr>
                <w:rFonts w:ascii="Sylfaen" w:hAnsi="Sylfaen"/>
                <w:sz w:val="20"/>
                <w:szCs w:val="20"/>
                <w:lang w:val="ka-GE"/>
              </w:rPr>
              <w:t>;</w:t>
            </w:r>
          </w:p>
        </w:tc>
      </w:tr>
      <w:tr w:rsidR="001A53C8" w:rsidRPr="00D47C32" w14:paraId="5AA5E0C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E00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BE7C0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E1ED1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1A524C4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244F21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0771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1344DC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8ADE0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923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159A96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77C3D78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2F9E4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0D89E0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A53C8" w:rsidRPr="00D47C32" w14:paraId="6A51E99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980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6CB6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98720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C5AE935"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B1635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E3D70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760CF64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3A4592D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37B75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5FAC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B77B41C" w14:textId="0DAAFC9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sidR="00EA0CD2">
              <w:rPr>
                <w:rFonts w:ascii="Sylfaen" w:hAnsi="Sylfaen"/>
                <w:sz w:val="20"/>
                <w:szCs w:val="20"/>
                <w:lang w:val="ka-GE"/>
              </w:rPr>
              <w:t>;</w:t>
            </w:r>
          </w:p>
        </w:tc>
      </w:tr>
      <w:tr w:rsidR="001A53C8" w:rsidRPr="00D47C32" w14:paraId="632F43C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F9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2F0D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2171F2" w14:textId="1EE6D3EF"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1D28BA" w14:textId="7B0B3C83"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4B06347" w14:textId="38913F0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DD706F" w14:textId="7EF7338A"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302F5A24"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4790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F7947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AB6C1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5DE4B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61B920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ABDD8B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05745A0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A1EE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427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D3241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321CE14C"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FBF10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შესასყიდი რომელიმე საშუალების დეფიციტი ბაზარზე;  მოწოდების ვადების გახანგრძლივება</w:t>
            </w:r>
          </w:p>
          <w:p w14:paraId="1459AFBF"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B7F9F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შესასყიდი რომელიმე საშუალების დეფიციტი ბაზარზე;  მოწოდების ვადების გახანგრძლივება</w:t>
            </w:r>
          </w:p>
          <w:p w14:paraId="5FFC7E4C"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860B1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შესასყიდი რომელიმე საშუალების დეფიციტი ბაზარზე;  მოწოდების ვადების გახანგრძლივება</w:t>
            </w:r>
          </w:p>
          <w:p w14:paraId="5564574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lastRenderedPageBreak/>
              <w:t>გახანგრძლივება</w:t>
            </w:r>
          </w:p>
        </w:tc>
      </w:tr>
    </w:tbl>
    <w:p w14:paraId="5BAE198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lastRenderedPageBreak/>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1163439" w14:textId="0036E006" w:rsidR="001A53C8" w:rsidRDefault="001A53C8" w:rsidP="001A53C8">
      <w:pPr>
        <w:spacing w:after="0" w:line="240" w:lineRule="auto"/>
        <w:jc w:val="both"/>
        <w:rPr>
          <w:rFonts w:ascii="Sylfaen" w:eastAsia="Sylfaen" w:hAnsi="Sylfaen"/>
          <w:sz w:val="24"/>
          <w:szCs w:val="24"/>
          <w:lang w:val="ka-GE"/>
        </w:rPr>
      </w:pPr>
    </w:p>
    <w:p w14:paraId="25458D18" w14:textId="77777777" w:rsidR="00381B25" w:rsidRPr="009479BC" w:rsidRDefault="00381B25" w:rsidP="00381B25">
      <w:pPr>
        <w:spacing w:after="0" w:line="240" w:lineRule="auto"/>
        <w:jc w:val="both"/>
        <w:rPr>
          <w:rFonts w:ascii="Sylfaen" w:eastAsia="Sylfaen" w:hAnsi="Sylfaen"/>
          <w:b/>
          <w:sz w:val="24"/>
          <w:szCs w:val="24"/>
          <w:lang w:val="ka-GE"/>
        </w:rPr>
      </w:pPr>
      <w:r w:rsidRPr="009479BC">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78428F15" w14:textId="77777777" w:rsidR="00381B25" w:rsidRPr="009479BC" w:rsidRDefault="00381B25" w:rsidP="00381B25">
      <w:pPr>
        <w:pStyle w:val="ListParagraph"/>
        <w:numPr>
          <w:ilvl w:val="0"/>
          <w:numId w:val="88"/>
        </w:numPr>
        <w:tabs>
          <w:tab w:val="left" w:pos="630"/>
        </w:tabs>
        <w:spacing w:after="0" w:line="240" w:lineRule="auto"/>
        <w:ind w:left="630" w:firstLine="0"/>
        <w:jc w:val="both"/>
        <w:rPr>
          <w:rFonts w:ascii="Sylfaen" w:eastAsia="Sylfaen" w:hAnsi="Sylfaen"/>
          <w:sz w:val="24"/>
          <w:szCs w:val="24"/>
          <w:lang w:val="en-US"/>
        </w:rPr>
      </w:pPr>
      <w:r w:rsidRPr="009479BC">
        <w:rPr>
          <w:rFonts w:ascii="Sylfaen" w:eastAsia="Sylfaen" w:hAnsi="Sylfaen" w:cs="Sylfaen"/>
          <w:sz w:val="24"/>
          <w:szCs w:val="24"/>
          <w:lang w:val="en-US"/>
        </w:rPr>
        <w:t>გათვალისწინებულია</w:t>
      </w:r>
      <w:r w:rsidRPr="009479BC">
        <w:rPr>
          <w:rFonts w:ascii="Sylfaen" w:eastAsia="Sylfaen" w:hAnsi="Sylfaen"/>
          <w:sz w:val="24"/>
          <w:szCs w:val="24"/>
          <w:lang w:val="en-US"/>
        </w:rPr>
        <w:t xml:space="preserve"> პაციენტების პროგნოზული ზრდა და შესაბამისად საჭირო მედიკამენტის</w:t>
      </w:r>
      <w:r w:rsidRPr="009479BC">
        <w:rPr>
          <w:rFonts w:ascii="Sylfaen" w:eastAsia="Sylfaen" w:hAnsi="Sylfaen"/>
          <w:sz w:val="24"/>
          <w:szCs w:val="24"/>
          <w:lang w:val="ka-GE"/>
        </w:rPr>
        <w:t xml:space="preserve"> რაოდენობის</w:t>
      </w:r>
      <w:r w:rsidRPr="009479BC">
        <w:rPr>
          <w:rFonts w:ascii="Sylfaen" w:eastAsia="Sylfaen" w:hAnsi="Sylfaen"/>
          <w:sz w:val="24"/>
          <w:szCs w:val="24"/>
          <w:lang w:val="en-US"/>
        </w:rPr>
        <w:t>ა და ღირებულების ზრდაც.</w:t>
      </w:r>
    </w:p>
    <w:p w14:paraId="543CF5FC" w14:textId="77777777" w:rsidR="00381B25" w:rsidRDefault="00381B25" w:rsidP="001A53C8">
      <w:pPr>
        <w:spacing w:after="0" w:line="240" w:lineRule="auto"/>
        <w:jc w:val="both"/>
        <w:rPr>
          <w:rFonts w:ascii="Sylfaen" w:eastAsia="Sylfaen" w:hAnsi="Sylfaen"/>
          <w:sz w:val="24"/>
          <w:szCs w:val="24"/>
          <w:lang w:val="ka-GE"/>
        </w:rPr>
      </w:pPr>
    </w:p>
    <w:p w14:paraId="3ED4D50F" w14:textId="77777777" w:rsidR="00381B25" w:rsidRPr="00D47C32" w:rsidRDefault="00381B25" w:rsidP="001A53C8">
      <w:pPr>
        <w:spacing w:after="0" w:line="240" w:lineRule="auto"/>
        <w:jc w:val="both"/>
        <w:rPr>
          <w:rFonts w:ascii="Sylfaen" w:eastAsia="Sylfaen" w:hAnsi="Sylfaen"/>
          <w:sz w:val="24"/>
          <w:szCs w:val="24"/>
          <w:lang w:val="ka-GE"/>
        </w:rPr>
      </w:pPr>
    </w:p>
    <w:p w14:paraId="1E3A8721" w14:textId="31FC6C0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sidR="00EA0CD2">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sz w:val="24"/>
          <w:szCs w:val="24"/>
          <w:lang w:val="en-US"/>
        </w:rPr>
        <w:t xml:space="preserve"> </w:t>
      </w:r>
      <w:r w:rsidRPr="00D47C32">
        <w:rPr>
          <w:rFonts w:ascii="Sylfaen" w:eastAsia="Sylfaen" w:hAnsi="Sylfaen"/>
          <w:sz w:val="24"/>
          <w:szCs w:val="24"/>
        </w:rPr>
        <w:t>გადაუდებელი დახმარება და სამედიცინო ტრანსპორტირება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03 03 07)</w:t>
      </w:r>
    </w:p>
    <w:p w14:paraId="465EC45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C9E54A2"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1219256"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FF7AB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7B8131A1"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უზრუნველყოფა;</w:t>
      </w:r>
    </w:p>
    <w:p w14:paraId="2659F962"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14:paraId="64C0DCD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E640A9" w14:textId="77777777" w:rsidR="001A53C8" w:rsidRPr="00D47C32" w:rsidRDefault="001A53C8" w:rsidP="000A49EF">
      <w:pPr>
        <w:pStyle w:val="ListParagraph"/>
        <w:numPr>
          <w:ilvl w:val="0"/>
          <w:numId w:val="6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p>
    <w:p w14:paraId="7D4B719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525120F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A53C8" w:rsidRPr="00D47C32" w14:paraId="218D276F"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0D6A9A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4DBB69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CC6C16" w14:textId="1A9CA7C5"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5B4E21" w14:textId="5BBFABB4"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3D0FC11" w14:textId="5717469F"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362D4DF" w14:textId="2AC75A42"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9054840"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F2E9E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7A8536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3943D6C" w14:textId="5723C8EA" w:rsidR="001A53C8" w:rsidRPr="00EA0CD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00EA0CD2">
              <w:rPr>
                <w:rFonts w:ascii="Sylfaen" w:hAnsi="Sylfaen"/>
                <w:sz w:val="20"/>
                <w:szCs w:val="20"/>
                <w:lang w:val="ka-GE"/>
              </w:rPr>
              <w:t>;</w:t>
            </w:r>
          </w:p>
        </w:tc>
      </w:tr>
      <w:tr w:rsidR="001A53C8" w:rsidRPr="00D47C32" w14:paraId="50711734"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6AB1AE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D785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C4BC9FD" w14:textId="18DD01B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90DA6F" w14:textId="35ECD898"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A18A0E6" w14:textId="14AF8F10"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DE189D1" w14:textId="2D6D240C"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7DE9EF08"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D93FE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51987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F3C77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0374F0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4DEDD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4E2DAA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ADD029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2840D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6F1904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C573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0AE81F9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10A5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479871E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55D19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7D56ED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r w:rsidR="001A53C8" w:rsidRPr="00D47C32" w14:paraId="16B78E4B"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5BBA4E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156AFB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414316" w14:textId="612A3573" w:rsidR="001A53C8" w:rsidRPr="00D47C32" w:rsidRDefault="00EA0CD2" w:rsidP="00D1297F">
            <w:pPr>
              <w:spacing w:after="0" w:line="240" w:lineRule="auto"/>
              <w:jc w:val="center"/>
              <w:rPr>
                <w:rFonts w:ascii="Sylfaen" w:hAnsi="Sylfaen"/>
                <w:sz w:val="20"/>
                <w:szCs w:val="20"/>
              </w:rPr>
            </w:pPr>
            <w:r w:rsidRPr="00EA0CD2">
              <w:rPr>
                <w:rFonts w:ascii="Sylfaen" w:hAnsi="Sylfaen"/>
                <w:sz w:val="20"/>
                <w:szCs w:val="20"/>
              </w:rPr>
              <w:t xml:space="preserve">რეფერალური დახმარების ფარგლებში </w:t>
            </w:r>
            <w:r w:rsidRPr="00D1297F">
              <w:rPr>
                <w:rFonts w:ascii="Sylfaen" w:hAnsi="Sylfaen"/>
                <w:sz w:val="20"/>
                <w:szCs w:val="20"/>
              </w:rPr>
              <w:t>დაფიქსირებ</w:t>
            </w:r>
            <w:r w:rsidR="003E28A6" w:rsidRPr="00D1297F">
              <w:rPr>
                <w:rFonts w:ascii="Sylfaen" w:hAnsi="Sylfaen"/>
                <w:sz w:val="20"/>
                <w:szCs w:val="20"/>
                <w:lang w:val="ka-GE"/>
              </w:rPr>
              <w:t>უ</w:t>
            </w:r>
            <w:r w:rsidRPr="00D1297F">
              <w:rPr>
                <w:rFonts w:ascii="Sylfaen" w:hAnsi="Sylfaen"/>
                <w:sz w:val="20"/>
                <w:szCs w:val="20"/>
              </w:rPr>
              <w:t xml:space="preserve">ლია </w:t>
            </w:r>
            <w:r w:rsidR="003E28A6" w:rsidRPr="00D1297F">
              <w:rPr>
                <w:rFonts w:ascii="Sylfaen" w:hAnsi="Sylfaen"/>
                <w:sz w:val="20"/>
                <w:szCs w:val="20"/>
                <w:lang w:val="ka-GE"/>
              </w:rPr>
              <w:t>17.3</w:t>
            </w:r>
            <w:r w:rsidRPr="00D1297F">
              <w:rPr>
                <w:rFonts w:ascii="Sylfaen" w:hAnsi="Sylfaen"/>
                <w:sz w:val="20"/>
                <w:szCs w:val="20"/>
              </w:rPr>
              <w:t>-ათასამდე გამოძახება;</w:t>
            </w:r>
          </w:p>
        </w:tc>
      </w:tr>
      <w:tr w:rsidR="001A53C8" w:rsidRPr="00D47C32" w14:paraId="31009725"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1ADA8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D1031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4D13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100%-ით უზრუნველყოფილია კრიტიკულ მდგომარეობაში </w:t>
            </w:r>
            <w:r w:rsidRPr="00D47C32">
              <w:rPr>
                <w:rFonts w:ascii="Sylfaen" w:hAnsi="Sylfaen" w:cs="Sylfaen"/>
                <w:sz w:val="20"/>
                <w:szCs w:val="20"/>
                <w:lang w:val="ka-GE"/>
              </w:rPr>
              <w:lastRenderedPageBreak/>
              <w:t>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04DEF09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7BFD7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5B7388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8BCA9F3"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EB322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94C2E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A69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5197D3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DE48B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3C2F1A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A53C8" w:rsidRPr="00D47C32" w14:paraId="5D059E92"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8D07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82EB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98A3DE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077642C2"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EEBB8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13FF1306" w14:textId="77777777" w:rsidR="001A53C8" w:rsidRPr="00D47C32" w:rsidRDefault="001A53C8" w:rsidP="00030DB2">
            <w:pPr>
              <w:spacing w:after="0" w:line="240" w:lineRule="auto"/>
              <w:jc w:val="center"/>
              <w:rPr>
                <w:rFonts w:ascii="Sylfaen" w:hAnsi="Sylfaen"/>
                <w:sz w:val="20"/>
                <w:szCs w:val="20"/>
              </w:rPr>
            </w:pPr>
          </w:p>
          <w:p w14:paraId="3B898F0B"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74165E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12EE03CA"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25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FFB76B4" w14:textId="77777777" w:rsidR="001A53C8" w:rsidRPr="00D47C32" w:rsidRDefault="001A53C8" w:rsidP="00030DB2">
            <w:pPr>
              <w:spacing w:after="0" w:line="240" w:lineRule="auto"/>
              <w:jc w:val="center"/>
              <w:rPr>
                <w:rFonts w:ascii="Sylfaen" w:hAnsi="Sylfaen"/>
                <w:sz w:val="20"/>
                <w:szCs w:val="20"/>
              </w:rPr>
            </w:pPr>
          </w:p>
        </w:tc>
      </w:tr>
      <w:tr w:rsidR="001A53C8" w:rsidRPr="00D47C32" w14:paraId="36B741FD"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BA136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32AD4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C26C744" w14:textId="3D5A8110" w:rsidR="001A53C8" w:rsidRPr="00D47C32" w:rsidRDefault="001A53C8" w:rsidP="00D1297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00EA0CD2" w:rsidRPr="00D1297F">
              <w:rPr>
                <w:rFonts w:ascii="Sylfaen" w:eastAsia="Sylfaen" w:hAnsi="Sylfaen" w:cs="Sylfaen"/>
                <w:sz w:val="20"/>
                <w:szCs w:val="20"/>
                <w:lang w:val="ka-GE"/>
              </w:rPr>
              <w:t xml:space="preserve">შესრულებული </w:t>
            </w:r>
            <w:r w:rsidR="003E28A6" w:rsidRPr="00D1297F">
              <w:rPr>
                <w:rFonts w:ascii="Sylfaen" w:eastAsia="Sylfaen" w:hAnsi="Sylfaen" w:cs="Sylfaen"/>
                <w:sz w:val="20"/>
                <w:szCs w:val="20"/>
                <w:lang w:val="ka-GE"/>
              </w:rPr>
              <w:t>800 000-მდე</w:t>
            </w:r>
            <w:r w:rsidR="00EA0CD2" w:rsidRPr="00D1297F">
              <w:rPr>
                <w:rFonts w:ascii="Sylfaen" w:eastAsia="Sylfaen" w:hAnsi="Sylfaen" w:cs="Sylfaen"/>
                <w:sz w:val="20"/>
                <w:szCs w:val="20"/>
                <w:lang w:val="ka-GE"/>
              </w:rPr>
              <w:t xml:space="preserve"> გამოძახება);</w:t>
            </w:r>
          </w:p>
        </w:tc>
      </w:tr>
      <w:tr w:rsidR="001A53C8" w:rsidRPr="00D47C32" w14:paraId="6BE4C9E0"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F6B48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1D960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59BA65" w14:textId="5C353CFE"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C507EDF" w14:textId="52410B47"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720041B" w14:textId="1484BAB0"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24A6A82" w14:textId="58C2C069"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A53C8" w:rsidRPr="00D47C32" w14:paraId="1032548E"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43218F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8F29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3C52F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487D9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D05EC5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74940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7DE143F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E290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FD7BB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252BEC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1B6DE68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6230D99F"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0719A52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bl>
    <w:p w14:paraId="45FA796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350F863C"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D17E53" w14:textId="39B069CF" w:rsidR="001A53C8" w:rsidRDefault="001A53C8" w:rsidP="001A53C8">
      <w:pPr>
        <w:tabs>
          <w:tab w:val="left" w:pos="450"/>
        </w:tabs>
        <w:spacing w:after="0" w:line="240" w:lineRule="auto"/>
        <w:jc w:val="both"/>
        <w:rPr>
          <w:rFonts w:ascii="Sylfaen" w:eastAsia="Sylfaen" w:hAnsi="Sylfaen"/>
          <w:b/>
          <w:sz w:val="24"/>
          <w:szCs w:val="24"/>
          <w:lang w:val="ka-GE"/>
        </w:rPr>
      </w:pPr>
    </w:p>
    <w:p w14:paraId="1F46606B" w14:textId="77777777" w:rsidR="00480420" w:rsidRPr="00D1297F" w:rsidRDefault="00480420" w:rsidP="00480420">
      <w:pPr>
        <w:spacing w:after="0" w:line="240" w:lineRule="auto"/>
        <w:jc w:val="both"/>
        <w:rPr>
          <w:rFonts w:ascii="Sylfaen" w:eastAsia="Sylfaen" w:hAnsi="Sylfaen"/>
          <w:b/>
          <w:sz w:val="24"/>
          <w:szCs w:val="24"/>
          <w:lang w:val="ka-GE"/>
        </w:rPr>
      </w:pPr>
      <w:r w:rsidRPr="00D1297F">
        <w:rPr>
          <w:rFonts w:ascii="Sylfaen" w:eastAsia="Sylfaen" w:hAnsi="Sylfaen" w:cs="Sylfaen"/>
          <w:b/>
          <w:sz w:val="24"/>
          <w:szCs w:val="24"/>
          <w:lang w:val="ka-GE"/>
        </w:rPr>
        <w:t>განმარტება</w:t>
      </w:r>
      <w:r w:rsidRPr="00D1297F">
        <w:rPr>
          <w:rFonts w:ascii="Sylfaen" w:eastAsia="Sylfaen" w:hAnsi="Sylfaen"/>
          <w:b/>
          <w:sz w:val="24"/>
          <w:szCs w:val="24"/>
          <w:lang w:val="ka-GE"/>
        </w:rPr>
        <w:t xml:space="preserve"> ზღვრული მოცულობებისგან განსხვავებული პარამეტრების ფარგლებში მოთხოვნილ დაფინანსებაზე:</w:t>
      </w:r>
    </w:p>
    <w:p w14:paraId="69ED997F" w14:textId="20B2C8DE" w:rsidR="00480420" w:rsidRPr="00D1297F" w:rsidRDefault="00480420" w:rsidP="00480420">
      <w:pPr>
        <w:numPr>
          <w:ilvl w:val="0"/>
          <w:numId w:val="89"/>
        </w:numPr>
        <w:spacing w:after="0" w:line="240" w:lineRule="auto"/>
        <w:rPr>
          <w:rFonts w:ascii="Sylfaen" w:eastAsia="Sylfaen" w:hAnsi="Sylfaen"/>
          <w:sz w:val="24"/>
          <w:szCs w:val="24"/>
        </w:rPr>
      </w:pPr>
      <w:r w:rsidRPr="00D1297F">
        <w:rPr>
          <w:rFonts w:ascii="Sylfaen" w:eastAsia="Sylfaen" w:hAnsi="Sylfaen"/>
          <w:sz w:val="24"/>
          <w:szCs w:val="24"/>
        </w:rPr>
        <w:t>ცენტრის მართვაში დასაქმებული სამედიცინო პერსონალისთვის შრომითი ანაზღაურების მატებით</w:t>
      </w:r>
      <w:r w:rsidR="00295EE4">
        <w:rPr>
          <w:rFonts w:ascii="Sylfaen" w:eastAsia="Sylfaen" w:hAnsi="Sylfaen"/>
          <w:sz w:val="24"/>
          <w:szCs w:val="24"/>
        </w:rPr>
        <w:t>;</w:t>
      </w:r>
    </w:p>
    <w:p w14:paraId="72C54BE8" w14:textId="30D7A1FF" w:rsidR="00480420" w:rsidRPr="00D1297F" w:rsidRDefault="00480420" w:rsidP="00480420">
      <w:pPr>
        <w:numPr>
          <w:ilvl w:val="0"/>
          <w:numId w:val="89"/>
        </w:numPr>
        <w:spacing w:after="0" w:line="240" w:lineRule="auto"/>
        <w:rPr>
          <w:rFonts w:ascii="Sylfaen" w:eastAsia="Sylfaen" w:hAnsi="Sylfaen"/>
          <w:sz w:val="24"/>
          <w:szCs w:val="24"/>
        </w:rPr>
      </w:pPr>
      <w:r w:rsidRPr="00D1297F">
        <w:rPr>
          <w:rFonts w:ascii="Sylfaen" w:eastAsia="Sylfaen" w:hAnsi="Sylfaen"/>
          <w:sz w:val="24"/>
          <w:szCs w:val="24"/>
        </w:rPr>
        <w:t>საწვავის ფასის ზრდა ( მცირე ცვლილებაც კი ცენტრის ბიუჯეტზე აისახება უარყოფითად)</w:t>
      </w:r>
      <w:r w:rsidR="00295EE4">
        <w:rPr>
          <w:rFonts w:ascii="Sylfaen" w:eastAsia="Sylfaen" w:hAnsi="Sylfaen"/>
          <w:sz w:val="24"/>
          <w:szCs w:val="24"/>
          <w:lang w:val="ka-GE"/>
        </w:rPr>
        <w:t>.</w:t>
      </w:r>
    </w:p>
    <w:p w14:paraId="48F8CA7C" w14:textId="3C3AC445" w:rsidR="00480420" w:rsidRPr="00D1297F" w:rsidRDefault="00480420" w:rsidP="00D1297F">
      <w:pPr>
        <w:spacing w:after="0" w:line="240" w:lineRule="auto"/>
        <w:ind w:left="1305"/>
        <w:rPr>
          <w:rFonts w:ascii="Sylfaen" w:eastAsia="Sylfaen" w:hAnsi="Sylfaen"/>
          <w:sz w:val="24"/>
          <w:szCs w:val="24"/>
        </w:rPr>
      </w:pPr>
    </w:p>
    <w:p w14:paraId="3FD7EF22" w14:textId="77777777" w:rsidR="00480420" w:rsidRDefault="00480420" w:rsidP="001A53C8">
      <w:pPr>
        <w:tabs>
          <w:tab w:val="left" w:pos="450"/>
        </w:tabs>
        <w:spacing w:after="0" w:line="240" w:lineRule="auto"/>
        <w:jc w:val="both"/>
        <w:rPr>
          <w:rFonts w:ascii="Sylfaen" w:eastAsia="Sylfaen" w:hAnsi="Sylfaen"/>
          <w:b/>
          <w:sz w:val="24"/>
          <w:szCs w:val="24"/>
          <w:lang w:val="ka-GE"/>
        </w:rPr>
      </w:pPr>
    </w:p>
    <w:p w14:paraId="6FD8F497" w14:textId="77777777" w:rsidR="00480420" w:rsidRPr="00D47C32" w:rsidRDefault="00480420" w:rsidP="001A53C8">
      <w:pPr>
        <w:tabs>
          <w:tab w:val="left" w:pos="450"/>
        </w:tabs>
        <w:spacing w:after="0" w:line="240" w:lineRule="auto"/>
        <w:jc w:val="both"/>
        <w:rPr>
          <w:rFonts w:ascii="Sylfaen" w:eastAsia="Sylfaen" w:hAnsi="Sylfaen"/>
          <w:b/>
          <w:sz w:val="24"/>
          <w:szCs w:val="24"/>
          <w:lang w:val="ka-GE"/>
        </w:rPr>
      </w:pPr>
    </w:p>
    <w:p w14:paraId="68E82DE3" w14:textId="425C63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სოფლის ექიმი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03 03 08)</w:t>
      </w:r>
    </w:p>
    <w:p w14:paraId="2E3541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C1E6B6B" w14:textId="77777777" w:rsidR="001A53C8" w:rsidRPr="00D47C32" w:rsidRDefault="001A53C8" w:rsidP="000A49EF">
      <w:pPr>
        <w:pStyle w:val="ListParagraph"/>
        <w:numPr>
          <w:ilvl w:val="0"/>
          <w:numId w:val="7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460BD0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E40DBB3"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29394190"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494FB7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3280E3D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15B2A659"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01A470F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C8F466C" w14:textId="27E8026B" w:rsidR="001A53C8" w:rsidRPr="00D47C32" w:rsidRDefault="00680547" w:rsidP="00680547">
      <w:pPr>
        <w:pStyle w:val="ListParagraph"/>
        <w:numPr>
          <w:ilvl w:val="0"/>
          <w:numId w:val="62"/>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3F8D4CAA"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2AC2FA4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5082FC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BBE5979"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761E22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D1DE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623396" w14:textId="51415D07"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861F436" w14:textId="1414BCDB"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E272B2" w14:textId="42886578"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A56B730" w14:textId="1F18B4AB"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AAE4B2F"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107B3C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2C547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460804" w14:textId="1142AAD4" w:rsidR="001A53C8" w:rsidRPr="00D47C32" w:rsidRDefault="001A53C8" w:rsidP="003E28A6">
            <w:pPr>
              <w:tabs>
                <w:tab w:val="left" w:pos="10440"/>
              </w:tabs>
              <w:spacing w:line="240" w:lineRule="auto"/>
              <w:ind w:hanging="180"/>
              <w:jc w:val="center"/>
              <w:rPr>
                <w:rFonts w:ascii="Sylfaen" w:hAnsi="Sylfaen" w:cs="Sylfaen"/>
                <w:sz w:val="20"/>
                <w:szCs w:val="20"/>
                <w:lang w:val="ka-GE"/>
              </w:rPr>
            </w:pPr>
            <w:r w:rsidRPr="00D1297F">
              <w:rPr>
                <w:rFonts w:ascii="Sylfaen" w:hAnsi="Sylfaen" w:cs="Sylfaen"/>
                <w:bCs/>
                <w:sz w:val="20"/>
                <w:szCs w:val="20"/>
                <w:lang w:val="ka-GE"/>
              </w:rPr>
              <w:t>ვიზიტების</w:t>
            </w:r>
            <w:r w:rsidRPr="00D1297F">
              <w:rPr>
                <w:bCs/>
                <w:sz w:val="20"/>
                <w:szCs w:val="20"/>
                <w:lang w:val="ka-GE"/>
              </w:rPr>
              <w:t xml:space="preserve"> </w:t>
            </w:r>
            <w:r w:rsidRPr="00D1297F">
              <w:rPr>
                <w:rFonts w:ascii="Sylfaen" w:hAnsi="Sylfaen" w:cs="Sylfaen"/>
                <w:bCs/>
                <w:sz w:val="20"/>
                <w:szCs w:val="20"/>
                <w:lang w:val="ka-GE"/>
              </w:rPr>
              <w:t>რაოდენობა</w:t>
            </w:r>
            <w:r w:rsidRPr="00D1297F">
              <w:rPr>
                <w:bCs/>
                <w:sz w:val="20"/>
                <w:szCs w:val="20"/>
                <w:lang w:val="ka-GE"/>
              </w:rPr>
              <w:t xml:space="preserve"> </w:t>
            </w:r>
            <w:r w:rsidRPr="00D1297F">
              <w:rPr>
                <w:rFonts w:ascii="Sylfaen" w:hAnsi="Sylfaen" w:cs="Sylfaen"/>
                <w:bCs/>
                <w:sz w:val="20"/>
                <w:szCs w:val="20"/>
                <w:lang w:val="ka-GE"/>
              </w:rPr>
              <w:t>ერთ</w:t>
            </w:r>
            <w:r w:rsidRPr="00D1297F">
              <w:rPr>
                <w:bCs/>
                <w:sz w:val="20"/>
                <w:szCs w:val="20"/>
                <w:lang w:val="ka-GE"/>
              </w:rPr>
              <w:t xml:space="preserve"> </w:t>
            </w:r>
            <w:r w:rsidRPr="00D1297F">
              <w:rPr>
                <w:rFonts w:ascii="Sylfaen" w:hAnsi="Sylfaen" w:cs="Sylfaen"/>
                <w:bCs/>
                <w:sz w:val="20"/>
                <w:szCs w:val="20"/>
                <w:lang w:val="ka-GE"/>
              </w:rPr>
              <w:t>სულზე</w:t>
            </w:r>
            <w:r w:rsidRPr="00D1297F">
              <w:rPr>
                <w:bCs/>
                <w:sz w:val="20"/>
                <w:szCs w:val="20"/>
                <w:lang w:val="ka-GE"/>
              </w:rPr>
              <w:t xml:space="preserve"> </w:t>
            </w:r>
            <w:r w:rsidRPr="00D1297F">
              <w:rPr>
                <w:rFonts w:ascii="Sylfaen" w:hAnsi="Sylfaen" w:cs="Sylfaen"/>
                <w:bCs/>
                <w:sz w:val="20"/>
                <w:szCs w:val="20"/>
                <w:lang w:val="ka-GE"/>
              </w:rPr>
              <w:t>სამიზნე</w:t>
            </w:r>
            <w:r w:rsidRPr="00D1297F">
              <w:rPr>
                <w:bCs/>
                <w:sz w:val="20"/>
                <w:szCs w:val="20"/>
                <w:lang w:val="ka-GE"/>
              </w:rPr>
              <w:t xml:space="preserve"> </w:t>
            </w:r>
            <w:r w:rsidRPr="00D1297F">
              <w:rPr>
                <w:rFonts w:ascii="Sylfaen" w:hAnsi="Sylfaen" w:cs="Sylfaen"/>
                <w:bCs/>
                <w:sz w:val="20"/>
                <w:szCs w:val="20"/>
                <w:lang w:val="ka-GE"/>
              </w:rPr>
              <w:t>პოპულაციაში</w:t>
            </w:r>
            <w:r w:rsidRPr="00D1297F">
              <w:rPr>
                <w:bCs/>
                <w:sz w:val="20"/>
                <w:szCs w:val="20"/>
                <w:lang w:val="ka-GE"/>
              </w:rPr>
              <w:t xml:space="preserve"> (</w:t>
            </w:r>
            <w:r w:rsidRPr="00D1297F">
              <w:rPr>
                <w:rFonts w:ascii="Sylfaen" w:hAnsi="Sylfaen" w:cs="Sylfaen"/>
                <w:bCs/>
                <w:sz w:val="20"/>
                <w:szCs w:val="20"/>
                <w:lang w:val="ka-GE"/>
              </w:rPr>
              <w:t>სოფლის</w:t>
            </w:r>
            <w:r w:rsidRPr="00D1297F">
              <w:rPr>
                <w:bCs/>
                <w:sz w:val="20"/>
                <w:szCs w:val="20"/>
                <w:lang w:val="ka-GE"/>
              </w:rPr>
              <w:t xml:space="preserve"> </w:t>
            </w:r>
            <w:r w:rsidRPr="00D1297F">
              <w:rPr>
                <w:rFonts w:ascii="Sylfaen" w:hAnsi="Sylfaen" w:cs="Sylfaen"/>
                <w:bCs/>
                <w:sz w:val="20"/>
                <w:szCs w:val="20"/>
                <w:lang w:val="ka-GE"/>
              </w:rPr>
              <w:t>მოსახლეობაში</w:t>
            </w:r>
            <w:r w:rsidRPr="00D1297F">
              <w:rPr>
                <w:bCs/>
                <w:sz w:val="20"/>
                <w:szCs w:val="20"/>
                <w:lang w:val="ka-GE"/>
              </w:rPr>
              <w:t xml:space="preserve">) </w:t>
            </w:r>
            <w:r w:rsidR="003E28A6" w:rsidRPr="00D1297F">
              <w:rPr>
                <w:rFonts w:ascii="Sylfaen" w:hAnsi="Sylfaen"/>
                <w:bCs/>
                <w:sz w:val="20"/>
                <w:szCs w:val="20"/>
                <w:lang w:val="ka-GE"/>
              </w:rPr>
              <w:t>0.9</w:t>
            </w:r>
            <w:r w:rsidRPr="00D1297F">
              <w:rPr>
                <w:bCs/>
                <w:sz w:val="20"/>
                <w:szCs w:val="20"/>
                <w:lang w:val="ka-GE"/>
              </w:rPr>
              <w:t xml:space="preserve"> </w:t>
            </w:r>
            <w:r w:rsidRPr="00D1297F">
              <w:rPr>
                <w:rFonts w:ascii="Sylfaen" w:hAnsi="Sylfaen"/>
                <w:bCs/>
                <w:sz w:val="20"/>
                <w:szCs w:val="20"/>
                <w:lang w:val="ka-GE"/>
              </w:rPr>
              <w:t>(</w:t>
            </w:r>
            <w:r w:rsidR="003E28A6" w:rsidRPr="00D1297F">
              <w:rPr>
                <w:rFonts w:ascii="Sylfaen" w:hAnsi="Sylfaen"/>
                <w:bCs/>
                <w:sz w:val="20"/>
                <w:szCs w:val="20"/>
                <w:lang w:val="ka-GE"/>
              </w:rPr>
              <w:t>2017</w:t>
            </w:r>
            <w:r w:rsidRPr="00D1297F">
              <w:rPr>
                <w:bCs/>
                <w:sz w:val="20"/>
                <w:szCs w:val="20"/>
                <w:lang w:val="ka-GE"/>
              </w:rPr>
              <w:t xml:space="preserve"> </w:t>
            </w:r>
            <w:r w:rsidRPr="00D1297F">
              <w:rPr>
                <w:rFonts w:ascii="Sylfaen" w:hAnsi="Sylfaen" w:cs="Sylfaen"/>
                <w:bCs/>
                <w:sz w:val="20"/>
                <w:szCs w:val="20"/>
                <w:lang w:val="ka-GE"/>
              </w:rPr>
              <w:t>წელი);</w:t>
            </w:r>
            <w:r w:rsidRPr="00D1297F">
              <w:rPr>
                <w:b/>
                <w:bCs/>
                <w:sz w:val="20"/>
                <w:szCs w:val="20"/>
                <w:lang w:val="ka-GE"/>
              </w:rPr>
              <w:t xml:space="preserve"> </w:t>
            </w:r>
            <w:r w:rsidRPr="00D1297F">
              <w:rPr>
                <w:rFonts w:ascii="Sylfaen" w:eastAsia="Times New Roman" w:hAnsi="Sylfaen" w:cs="Arial"/>
                <w:sz w:val="20"/>
                <w:szCs w:val="20"/>
                <w:lang w:val="ka-GE"/>
              </w:rPr>
              <w:t xml:space="preserve">ამბულატორიულ-პოლიკლინიკურ დაწესებულებებში </w:t>
            </w:r>
            <w:r w:rsidRPr="00D1297F">
              <w:rPr>
                <w:rFonts w:ascii="Sylfaen" w:eastAsia="Times New Roman" w:hAnsi="Sylfaen" w:cs="Arial"/>
                <w:sz w:val="20"/>
                <w:szCs w:val="20"/>
              </w:rPr>
              <w:t>ერთ სულ მოსახლეზე მიმართვების რაოდენობა</w:t>
            </w:r>
            <w:r w:rsidR="00680547" w:rsidRPr="00D1297F">
              <w:rPr>
                <w:rFonts w:ascii="Sylfaen" w:eastAsia="Times New Roman" w:hAnsi="Sylfaen" w:cs="Arial"/>
                <w:sz w:val="20"/>
                <w:szCs w:val="20"/>
                <w:lang w:val="ka-GE"/>
              </w:rPr>
              <w:t>-</w:t>
            </w:r>
            <w:r w:rsidRPr="00D1297F">
              <w:rPr>
                <w:rFonts w:ascii="Sylfaen" w:eastAsia="Times New Roman" w:hAnsi="Sylfaen" w:cs="Arial"/>
                <w:sz w:val="20"/>
                <w:szCs w:val="20"/>
              </w:rPr>
              <w:t xml:space="preserve"> </w:t>
            </w:r>
            <w:r w:rsidR="00680547" w:rsidRPr="00D1297F">
              <w:rPr>
                <w:rFonts w:ascii="Sylfaen" w:eastAsia="Times New Roman" w:hAnsi="Sylfaen" w:cs="Arial"/>
                <w:sz w:val="20"/>
                <w:szCs w:val="20"/>
                <w:lang w:val="ka-GE"/>
              </w:rPr>
              <w:t>3,5</w:t>
            </w:r>
            <w:r w:rsidR="00C17167" w:rsidRPr="00D1297F">
              <w:rPr>
                <w:rFonts w:ascii="Sylfaen" w:eastAsia="Times New Roman" w:hAnsi="Sylfaen" w:cs="Arial"/>
                <w:sz w:val="20"/>
                <w:szCs w:val="20"/>
                <w:lang w:val="ka-GE"/>
              </w:rPr>
              <w:t xml:space="preserve"> (2017 წელი)</w:t>
            </w:r>
            <w:r w:rsidR="00680547" w:rsidRPr="00D1297F">
              <w:rPr>
                <w:rFonts w:ascii="Sylfaen" w:eastAsia="Times New Roman" w:hAnsi="Sylfaen" w:cs="Arial"/>
                <w:sz w:val="20"/>
                <w:szCs w:val="20"/>
                <w:lang w:val="ka-GE"/>
              </w:rPr>
              <w:t>;</w:t>
            </w:r>
          </w:p>
        </w:tc>
      </w:tr>
      <w:tr w:rsidR="001A53C8" w:rsidRPr="00D47C32" w14:paraId="540143D4" w14:textId="77777777" w:rsidTr="006805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8719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F2AB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0A1409E" w14:textId="2A456272"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38E356" w14:textId="77C35110"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2763057" w14:textId="33A12C1B"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B2921C4" w14:textId="23A740F6"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r>
      <w:tr w:rsidR="001A53C8" w:rsidRPr="00D47C32" w14:paraId="597B4B28" w14:textId="77777777" w:rsidTr="006805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F93FD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7F36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A56871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8AA69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62527FA"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A7B5BB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43810C0A"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9FF34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8037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DEDF7B" w14:textId="07E4D3F5" w:rsidR="001A53C8" w:rsidRPr="00D47C32" w:rsidRDefault="002F0BB3"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C303664"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0A389D2"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EB21EB"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r w:rsidR="00AA216A" w:rsidRPr="00D47C32" w14:paraId="24D29E71"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31FF30" w14:textId="41265E4C" w:rsidR="00AA216A" w:rsidRPr="00586FF6" w:rsidRDefault="002B2437"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1.1</w:t>
            </w:r>
          </w:p>
        </w:tc>
        <w:tc>
          <w:tcPr>
            <w:tcW w:w="2977" w:type="dxa"/>
            <w:tcBorders>
              <w:top w:val="single" w:sz="4" w:space="0" w:color="auto"/>
              <w:left w:val="single" w:sz="4" w:space="0" w:color="auto"/>
              <w:bottom w:val="single" w:sz="4" w:space="0" w:color="auto"/>
              <w:right w:val="single" w:sz="4" w:space="0" w:color="auto"/>
            </w:tcBorders>
          </w:tcPr>
          <w:p w14:paraId="4317B58B" w14:textId="226AEC5B" w:rsidR="00AA216A" w:rsidRPr="00D47C32" w:rsidRDefault="00AA216A"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1F8233" w14:textId="533C72A8" w:rsidR="00AA216A" w:rsidRPr="002F0BB3" w:rsidRDefault="00D133B0" w:rsidP="002F0BB3">
            <w:pPr>
              <w:spacing w:line="240" w:lineRule="auto"/>
              <w:jc w:val="center"/>
              <w:rPr>
                <w:rFonts w:ascii="Sylfaen" w:hAnsi="Sylfaen"/>
                <w:sz w:val="20"/>
                <w:szCs w:val="20"/>
                <w:lang w:val="ka-GE"/>
              </w:rPr>
            </w:pPr>
            <w:r w:rsidRPr="004271E3">
              <w:rPr>
                <w:rFonts w:ascii="Sylfaen" w:eastAsia="Sylfaen" w:hAnsi="Sylfaen"/>
                <w:sz w:val="20"/>
                <w:szCs w:val="20"/>
              </w:rPr>
              <w:t>სოფლის ექიმთან ამბულატორიული მიმართვების რაოდენობამ  ერთ სულ მოსახლეზე შეადგინა</w:t>
            </w:r>
            <w:r>
              <w:rPr>
                <w:rFonts w:ascii="Sylfaen" w:eastAsia="Sylfaen" w:hAnsi="Sylfaen"/>
                <w:sz w:val="20"/>
                <w:szCs w:val="20"/>
              </w:rPr>
              <w:t xml:space="preserve"> </w:t>
            </w:r>
            <w:r w:rsidR="002F0BB3" w:rsidRPr="00D1297F">
              <w:rPr>
                <w:rFonts w:ascii="Sylfaen" w:eastAsia="Sylfaen" w:hAnsi="Sylfaen"/>
                <w:sz w:val="20"/>
                <w:szCs w:val="20"/>
                <w:lang w:val="ka-GE"/>
              </w:rPr>
              <w:t>0.9 (2017 წელი)</w:t>
            </w:r>
          </w:p>
        </w:tc>
      </w:tr>
      <w:tr w:rsidR="00AA216A" w:rsidRPr="00D47C32" w14:paraId="32DDF45D"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1559E8"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27131E" w14:textId="6D06F4AC"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1526DC" w14:textId="45FA1979" w:rsidR="00AA216A" w:rsidRPr="004271E3" w:rsidRDefault="00AA216A" w:rsidP="002F0BB3">
            <w:pPr>
              <w:spacing w:line="240" w:lineRule="auto"/>
              <w:jc w:val="center"/>
              <w:rPr>
                <w:rFonts w:ascii="Sylfaen" w:hAnsi="Sylfaen"/>
                <w:sz w:val="20"/>
                <w:szCs w:val="20"/>
              </w:rPr>
            </w:pPr>
            <w:r w:rsidRPr="004271E3">
              <w:rPr>
                <w:rFonts w:ascii="Sylfaen" w:eastAsia="Sylfaen" w:hAnsi="Sylfaen"/>
                <w:sz w:val="20"/>
                <w:szCs w:val="20"/>
              </w:rPr>
              <w:t>სოფლის ექიმთან ამბულატორიული მიმართვების რაოდენობამ  ერთ სულ მოსახლეზე შეადგინა 1.</w:t>
            </w:r>
            <w:r w:rsidR="002F0BB3">
              <w:rPr>
                <w:rFonts w:ascii="Sylfaen" w:eastAsia="Sylfaen" w:hAnsi="Sylfaen"/>
                <w:sz w:val="20"/>
                <w:szCs w:val="20"/>
                <w:lang w:val="ka-GE"/>
              </w:rPr>
              <w:t>3</w:t>
            </w:r>
            <w:r w:rsidRPr="004271E3">
              <w:rPr>
                <w:rFonts w:ascii="Sylfaen" w:eastAsia="Sylfaen" w:hAnsi="Sylfaen"/>
                <w:sz w:val="20"/>
                <w:szCs w:val="20"/>
              </w:rPr>
              <w:t>-მდე</w:t>
            </w:r>
          </w:p>
        </w:tc>
        <w:tc>
          <w:tcPr>
            <w:tcW w:w="2835" w:type="dxa"/>
            <w:tcBorders>
              <w:top w:val="single" w:sz="4" w:space="0" w:color="auto"/>
              <w:left w:val="single" w:sz="4" w:space="0" w:color="auto"/>
              <w:bottom w:val="single" w:sz="4" w:space="0" w:color="auto"/>
              <w:right w:val="single" w:sz="4" w:space="0" w:color="auto"/>
            </w:tcBorders>
          </w:tcPr>
          <w:p w14:paraId="7980B244" w14:textId="56598E98" w:rsidR="00AA216A" w:rsidRPr="004271E3" w:rsidRDefault="002F0BB3" w:rsidP="00AA216A">
            <w:pPr>
              <w:spacing w:line="240" w:lineRule="auto"/>
              <w:jc w:val="center"/>
              <w:rPr>
                <w:rFonts w:ascii="Sylfaen" w:hAnsi="Sylfaen"/>
                <w:sz w:val="20"/>
                <w:szCs w:val="20"/>
              </w:rPr>
            </w:pPr>
            <w:r>
              <w:rPr>
                <w:rFonts w:ascii="Sylfaen" w:hAnsi="Sylfaen"/>
                <w:sz w:val="20"/>
                <w:szCs w:val="20"/>
                <w:lang w:val="ka-GE"/>
              </w:rPr>
              <w:t>შენარჩუნებულია წინა წლის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943CD91" w14:textId="4BE2A717" w:rsidR="00AA216A" w:rsidRPr="003E28A6" w:rsidRDefault="003E28A6" w:rsidP="00AA216A">
            <w:pPr>
              <w:spacing w:line="240" w:lineRule="auto"/>
              <w:jc w:val="center"/>
              <w:rPr>
                <w:rFonts w:ascii="Sylfaen" w:hAnsi="Sylfaen"/>
                <w:sz w:val="20"/>
                <w:szCs w:val="20"/>
                <w:lang w:val="ka-GE"/>
              </w:rPr>
            </w:pPr>
            <w:r>
              <w:rPr>
                <w:rFonts w:ascii="Sylfaen" w:hAnsi="Sylfaen"/>
                <w:sz w:val="20"/>
                <w:szCs w:val="20"/>
                <w:lang w:val="ka-GE"/>
              </w:rPr>
              <w:t>შენარჩუნებულია წინა წლის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19321F0D" w14:textId="625EB3D0" w:rsidR="00AA216A" w:rsidRPr="00586FF6" w:rsidRDefault="003E28A6" w:rsidP="00AA216A">
            <w:pPr>
              <w:spacing w:line="240" w:lineRule="auto"/>
              <w:jc w:val="center"/>
              <w:rPr>
                <w:rFonts w:ascii="Sylfaen" w:hAnsi="Sylfaen"/>
                <w:sz w:val="20"/>
                <w:szCs w:val="20"/>
                <w:lang w:val="ka-GE"/>
              </w:rPr>
            </w:pPr>
            <w:r>
              <w:rPr>
                <w:rFonts w:ascii="Sylfaen" w:hAnsi="Sylfaen"/>
                <w:sz w:val="20"/>
                <w:szCs w:val="20"/>
                <w:lang w:val="ka-GE"/>
              </w:rPr>
              <w:t>შენარჩუნებულია წინა წლის მაჩვენებელი</w:t>
            </w:r>
          </w:p>
        </w:tc>
      </w:tr>
      <w:tr w:rsidR="00AA216A" w:rsidRPr="00D47C32" w14:paraId="0BC36264"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4C7E54"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89708CD" w14:textId="3EE55ABA"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539615D" w14:textId="74BEC9B1" w:rsidR="00AA216A" w:rsidRPr="00586FF6" w:rsidRDefault="00AA216A" w:rsidP="00AA216A">
            <w:pPr>
              <w:spacing w:line="240" w:lineRule="auto"/>
              <w:jc w:val="center"/>
              <w:rPr>
                <w:rFonts w:ascii="Sylfaen" w:hAnsi="Sylfaen"/>
                <w:sz w:val="20"/>
                <w:szCs w:val="20"/>
                <w:lang w:val="ka-GE"/>
              </w:rPr>
            </w:pPr>
            <w:r>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5902CE" w14:textId="366F2482" w:rsidR="00AA216A" w:rsidRPr="00D47C32" w:rsidRDefault="00AA216A" w:rsidP="00AA216A">
            <w:pPr>
              <w:spacing w:line="240" w:lineRule="auto"/>
              <w:jc w:val="center"/>
              <w:rPr>
                <w:rFonts w:ascii="Sylfaen" w:hAnsi="Sylfaen"/>
                <w:sz w:val="20"/>
                <w:szCs w:val="20"/>
              </w:rPr>
            </w:pPr>
            <w:r>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2CD6066" w14:textId="550C7ED9" w:rsidR="00AA216A" w:rsidRPr="00D47C32" w:rsidRDefault="003E28A6" w:rsidP="00AA216A">
            <w:pPr>
              <w:spacing w:line="240" w:lineRule="auto"/>
              <w:jc w:val="center"/>
              <w:rPr>
                <w:rFonts w:ascii="Sylfaen" w:hAnsi="Sylfaen"/>
                <w:sz w:val="20"/>
                <w:szCs w:val="20"/>
              </w:rPr>
            </w:pPr>
            <w:r>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F7C814" w14:textId="7327D45F" w:rsidR="00AA216A" w:rsidRPr="00D47C32" w:rsidRDefault="003E28A6" w:rsidP="00AA216A">
            <w:pPr>
              <w:spacing w:line="240" w:lineRule="auto"/>
              <w:jc w:val="center"/>
              <w:rPr>
                <w:rFonts w:ascii="Sylfaen" w:hAnsi="Sylfaen"/>
                <w:sz w:val="20"/>
                <w:szCs w:val="20"/>
              </w:rPr>
            </w:pPr>
            <w:r>
              <w:rPr>
                <w:rFonts w:ascii="Sylfaen" w:hAnsi="Sylfaen"/>
                <w:sz w:val="20"/>
                <w:szCs w:val="20"/>
                <w:lang w:val="ka-GE"/>
              </w:rPr>
              <w:t>5%</w:t>
            </w:r>
          </w:p>
        </w:tc>
      </w:tr>
      <w:tr w:rsidR="00AA216A" w:rsidRPr="00D47C32" w14:paraId="1D383857"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5D8175"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3C0AAA" w14:textId="7FD66F4D"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21F8E" w14:textId="26F4C1F3"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E3177E8" w14:textId="7991BC33"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AD1D9B8" w14:textId="4C5D7F61"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F9A4AE6" w14:textId="19C290B7"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r>
    </w:tbl>
    <w:p w14:paraId="48B7A30A"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7F69471" w14:textId="77777777" w:rsidR="001A53C8" w:rsidRPr="00D47C32" w:rsidRDefault="001A53C8" w:rsidP="001A53C8">
      <w:pPr>
        <w:spacing w:after="0" w:line="240" w:lineRule="auto"/>
        <w:jc w:val="both"/>
        <w:rPr>
          <w:rFonts w:ascii="Sylfaen" w:eastAsia="Sylfaen" w:hAnsi="Sylfaen"/>
          <w:sz w:val="24"/>
          <w:szCs w:val="24"/>
          <w:lang w:val="ka-GE"/>
        </w:rPr>
      </w:pPr>
    </w:p>
    <w:p w14:paraId="17AD870B" w14:textId="6273D02B"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sidR="00AA216A">
        <w:rPr>
          <w:rFonts w:ascii="Sylfaen" w:eastAsia="Sylfaen" w:hAnsi="Sylfaen"/>
          <w:sz w:val="24"/>
          <w:szCs w:val="24"/>
          <w:lang w:val="ka-GE"/>
        </w:rPr>
        <w:t>27</w:t>
      </w:r>
      <w:r w:rsidR="00AA216A" w:rsidRPr="00D47C32">
        <w:rPr>
          <w:rFonts w:ascii="Sylfaen" w:eastAsia="Sylfaen" w:hAnsi="Sylfaen"/>
          <w:sz w:val="24"/>
          <w:szCs w:val="24"/>
        </w:rPr>
        <w:t xml:space="preserve"> </w:t>
      </w:r>
      <w:r w:rsidRPr="00D47C32">
        <w:rPr>
          <w:rFonts w:ascii="Sylfaen" w:eastAsia="Sylfaen" w:hAnsi="Sylfaen"/>
          <w:sz w:val="24"/>
          <w:szCs w:val="24"/>
        </w:rPr>
        <w:t>03 03 09)</w:t>
      </w:r>
    </w:p>
    <w:p w14:paraId="77226B1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7E723C3F" w14:textId="77777777" w:rsidR="001A53C8" w:rsidRPr="00D47C32" w:rsidRDefault="001A53C8" w:rsidP="000A49EF">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F7E2B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6540BA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14EC0B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4542BE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A49E7D"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p>
    <w:p w14:paraId="4260EC6A"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B5A718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C22B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3D439F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F161B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E319B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158F99" w14:textId="1BD86211"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632A691" w14:textId="62A9D3C6"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2CD52F" w14:textId="1196873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2FB0AA5" w14:textId="746178F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7D7C13" w:rsidRPr="00D47C32" w14:paraId="6BA5D271" w14:textId="77777777" w:rsidTr="005B6BA5">
        <w:trPr>
          <w:trHeight w:val="229"/>
        </w:trPr>
        <w:tc>
          <w:tcPr>
            <w:tcW w:w="567" w:type="dxa"/>
            <w:tcBorders>
              <w:top w:val="single" w:sz="4" w:space="0" w:color="auto"/>
              <w:left w:val="single" w:sz="4" w:space="0" w:color="auto"/>
              <w:bottom w:val="single" w:sz="4" w:space="0" w:color="auto"/>
              <w:right w:val="single" w:sz="4" w:space="0" w:color="auto"/>
            </w:tcBorders>
          </w:tcPr>
          <w:p w14:paraId="7FC11278"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CEE7FF4"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4AF7EF1" w14:textId="46D285B2" w:rsidR="007D7C13" w:rsidRPr="00D47C32" w:rsidRDefault="007D7C13" w:rsidP="00D1297F">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Pr="00D1297F">
              <w:rPr>
                <w:rFonts w:ascii="Sylfaen" w:hAnsi="Sylfaen"/>
                <w:sz w:val="20"/>
                <w:szCs w:val="20"/>
              </w:rPr>
              <w:t xml:space="preserve">დაფინანსებულ იქნა  </w:t>
            </w:r>
            <w:r w:rsidR="002F0BB3" w:rsidRPr="00D1297F">
              <w:rPr>
                <w:rFonts w:ascii="Sylfaen" w:hAnsi="Sylfaen"/>
                <w:sz w:val="20"/>
                <w:szCs w:val="20"/>
                <w:lang w:val="ka-GE"/>
              </w:rPr>
              <w:t>15.1</w:t>
            </w:r>
            <w:r w:rsidRPr="00D1297F">
              <w:rPr>
                <w:rFonts w:ascii="Sylfaen" w:hAnsi="Sylfaen"/>
                <w:sz w:val="20"/>
                <w:szCs w:val="20"/>
              </w:rPr>
              <w:t xml:space="preserve"> ათასზე მეტი შემთხვევა</w:t>
            </w:r>
            <w:r w:rsidRPr="00D1297F">
              <w:rPr>
                <w:rFonts w:ascii="Sylfaen" w:hAnsi="Sylfaen"/>
                <w:sz w:val="20"/>
                <w:szCs w:val="20"/>
                <w:lang w:val="ka-GE"/>
              </w:rPr>
              <w:t>;</w:t>
            </w:r>
          </w:p>
        </w:tc>
      </w:tr>
      <w:tr w:rsidR="001A53C8" w:rsidRPr="00D47C32" w14:paraId="3695A4E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732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F4F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92F766"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9F9E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6657B7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E3F89C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06BB5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5E43D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1E4D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7D7D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1A3FAD6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17ED41D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04035F4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A53C8" w:rsidRPr="00D47C32" w14:paraId="1398FB0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0DE1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81AE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41B370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031AD18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36E3D9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5E232C0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tcBorders>
              <w:top w:val="single" w:sz="4" w:space="0" w:color="auto"/>
              <w:left w:val="single" w:sz="4" w:space="0" w:color="auto"/>
              <w:bottom w:val="single" w:sz="4" w:space="0" w:color="auto"/>
              <w:right w:val="single" w:sz="4" w:space="0" w:color="auto"/>
            </w:tcBorders>
          </w:tcPr>
          <w:p w14:paraId="065BDE8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D74DBC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tcBorders>
              <w:top w:val="single" w:sz="4" w:space="0" w:color="auto"/>
              <w:left w:val="single" w:sz="4" w:space="0" w:color="auto"/>
              <w:bottom w:val="single" w:sz="4" w:space="0" w:color="auto"/>
              <w:right w:val="single" w:sz="4" w:space="0" w:color="auto"/>
            </w:tcBorders>
          </w:tcPr>
          <w:p w14:paraId="5720290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 სერვისის მისაღებად</w:t>
            </w:r>
          </w:p>
          <w:p w14:paraId="07D1B85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bl>
    <w:p w14:paraId="6EE3223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AA3AC2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4106C33" w14:textId="66A87266" w:rsidR="001A53C8" w:rsidRDefault="001A53C8" w:rsidP="001A53C8">
      <w:pPr>
        <w:spacing w:after="0" w:line="240" w:lineRule="auto"/>
        <w:jc w:val="both"/>
        <w:rPr>
          <w:rFonts w:ascii="Sylfaen" w:eastAsia="Sylfaen" w:hAnsi="Sylfaen"/>
          <w:sz w:val="24"/>
          <w:szCs w:val="24"/>
          <w:lang w:val="ka-GE"/>
        </w:rPr>
      </w:pPr>
    </w:p>
    <w:p w14:paraId="23A44E65" w14:textId="77777777" w:rsidR="002B5857" w:rsidRPr="00D1297F" w:rsidRDefault="002B5857" w:rsidP="002B5857">
      <w:pPr>
        <w:spacing w:after="0" w:line="240" w:lineRule="auto"/>
        <w:jc w:val="both"/>
        <w:rPr>
          <w:rFonts w:ascii="Sylfaen" w:eastAsia="Sylfaen" w:hAnsi="Sylfaen"/>
          <w:b/>
          <w:sz w:val="24"/>
          <w:szCs w:val="24"/>
          <w:lang w:val="ka-GE"/>
        </w:rPr>
      </w:pPr>
      <w:r w:rsidRPr="00D1297F">
        <w:rPr>
          <w:rFonts w:ascii="Sylfaen" w:eastAsia="Sylfaen" w:hAnsi="Sylfaen"/>
          <w:b/>
          <w:sz w:val="24"/>
          <w:szCs w:val="24"/>
          <w:lang w:val="ka-GE"/>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p>
    <w:p w14:paraId="716039E0" w14:textId="77777777" w:rsidR="002B5857" w:rsidRPr="002B5857" w:rsidRDefault="002B5857" w:rsidP="002B5857">
      <w:pPr>
        <w:pStyle w:val="ListParagraph"/>
        <w:numPr>
          <w:ilvl w:val="0"/>
          <w:numId w:val="63"/>
        </w:numPr>
        <w:spacing w:after="0" w:line="240" w:lineRule="auto"/>
        <w:jc w:val="both"/>
        <w:rPr>
          <w:rFonts w:ascii="Sylfaen" w:eastAsia="Sylfaen" w:hAnsi="Sylfaen"/>
          <w:sz w:val="24"/>
          <w:szCs w:val="24"/>
          <w:lang w:val="ka-GE"/>
        </w:rPr>
      </w:pPr>
      <w:r w:rsidRPr="00D1297F">
        <w:rPr>
          <w:rFonts w:ascii="Sylfaen" w:eastAsia="Sylfaen" w:hAnsi="Sylfaen" w:cs="Sylfaen"/>
          <w:sz w:val="24"/>
          <w:szCs w:val="24"/>
          <w:lang w:val="ka-GE"/>
        </w:rPr>
        <w:t>პროგრამის</w:t>
      </w:r>
      <w:r w:rsidRPr="00D1297F">
        <w:rPr>
          <w:rFonts w:ascii="Sylfaen" w:eastAsia="Sylfaen" w:hAnsi="Sylfaen"/>
          <w:sz w:val="24"/>
          <w:szCs w:val="24"/>
          <w:lang w:val="ka-GE"/>
        </w:rPr>
        <w:t xml:space="preserve"> ფარგლებში გათვალისწინებული ვალდებულებების შესასრულებლად (ძუძუს ადრეული და მეტასტაზური კიბო, კარდიოქირურგია, ინდივიდუალური საკითხების განხილვა და სხვა) ყოველწლიურად ფიქსირდება საბიუჯეტო დეფიციტი, რაც მიზანშეწონილია გასწორდეს და 2020 და მომდევნო წლები დაიგეგმოს არსებული სურათის გათვალისწინებით.</w:t>
      </w:r>
    </w:p>
    <w:p w14:paraId="67399AE7" w14:textId="77777777" w:rsidR="002B5857" w:rsidRDefault="002B5857" w:rsidP="001A53C8">
      <w:pPr>
        <w:spacing w:after="0" w:line="240" w:lineRule="auto"/>
        <w:jc w:val="both"/>
        <w:rPr>
          <w:rFonts w:ascii="Sylfaen" w:eastAsia="Sylfaen" w:hAnsi="Sylfaen"/>
          <w:sz w:val="24"/>
          <w:szCs w:val="24"/>
          <w:lang w:val="ka-GE"/>
        </w:rPr>
      </w:pPr>
    </w:p>
    <w:p w14:paraId="1407BC4D" w14:textId="77777777" w:rsidR="002B5857" w:rsidRPr="00D47C32" w:rsidRDefault="002B5857" w:rsidP="001A53C8">
      <w:pPr>
        <w:spacing w:after="0" w:line="240" w:lineRule="auto"/>
        <w:jc w:val="both"/>
        <w:rPr>
          <w:rFonts w:ascii="Sylfaen" w:eastAsia="Sylfaen" w:hAnsi="Sylfaen"/>
          <w:sz w:val="24"/>
          <w:szCs w:val="24"/>
          <w:lang w:val="ka-GE"/>
        </w:rPr>
      </w:pPr>
    </w:p>
    <w:p w14:paraId="72C6F0BE" w14:textId="4F2A92D1"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0068311F">
        <w:rPr>
          <w:rFonts w:ascii="Sylfaen" w:eastAsia="Sylfaen" w:hAnsi="Sylfaen"/>
          <w:sz w:val="24"/>
          <w:szCs w:val="24"/>
          <w:lang w:val="ka-GE"/>
        </w:rPr>
        <w:t>თავდაცვის</w:t>
      </w:r>
      <w:r w:rsidR="0068311F"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 (</w:t>
      </w:r>
      <w:r w:rsidR="0068311F">
        <w:rPr>
          <w:rFonts w:ascii="Sylfaen" w:eastAsia="Sylfaen" w:hAnsi="Sylfaen"/>
          <w:sz w:val="24"/>
          <w:szCs w:val="24"/>
          <w:lang w:val="ka-GE"/>
        </w:rPr>
        <w:t>27</w:t>
      </w:r>
      <w:r w:rsidR="0068311F" w:rsidRPr="00D47C32">
        <w:rPr>
          <w:rFonts w:ascii="Sylfaen" w:eastAsia="Sylfaen" w:hAnsi="Sylfaen"/>
          <w:sz w:val="24"/>
          <w:szCs w:val="24"/>
        </w:rPr>
        <w:t xml:space="preserve"> </w:t>
      </w:r>
      <w:r w:rsidRPr="00D47C32">
        <w:rPr>
          <w:rFonts w:ascii="Sylfaen" w:eastAsia="Sylfaen" w:hAnsi="Sylfaen"/>
          <w:sz w:val="24"/>
          <w:szCs w:val="24"/>
        </w:rPr>
        <w:t>03 03 10)</w:t>
      </w:r>
    </w:p>
    <w:p w14:paraId="550EB0F1"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FA6FA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3E797E5" w14:textId="0B55E2D2" w:rsidR="001A53C8" w:rsidRPr="00D47C32" w:rsidRDefault="0068311F" w:rsidP="000A49EF">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 xml:space="preserve">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001A53C8" w:rsidRPr="00D47C32">
        <w:rPr>
          <w:rFonts w:ascii="Sylfaen" w:eastAsia="Sylfaen" w:hAnsi="Sylfaen"/>
          <w:sz w:val="24"/>
          <w:szCs w:val="24"/>
        </w:rPr>
        <w:t>დამატებითი გამოკვლევების ჩატარება.</w:t>
      </w:r>
      <w:r w:rsidR="001A53C8" w:rsidRPr="00D47C32">
        <w:rPr>
          <w:rFonts w:ascii="Sylfaen" w:eastAsia="Sylfaen" w:hAnsi="Sylfaen"/>
          <w:sz w:val="24"/>
          <w:szCs w:val="24"/>
          <w:lang w:val="ka-GE"/>
        </w:rPr>
        <w:t xml:space="preserve"> </w:t>
      </w:r>
    </w:p>
    <w:p w14:paraId="56BAF26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CF21476" w14:textId="37BD7DEA" w:rsidR="001A53C8" w:rsidRPr="00D47C32" w:rsidRDefault="0068311F" w:rsidP="000A49EF">
      <w:pPr>
        <w:pStyle w:val="ListParagraph"/>
        <w:numPr>
          <w:ilvl w:val="0"/>
          <w:numId w:val="67"/>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ძალების შევსებ</w:t>
      </w:r>
      <w:r>
        <w:rPr>
          <w:rFonts w:ascii="Sylfaen" w:eastAsia="Sylfaen" w:hAnsi="Sylfaen"/>
          <w:sz w:val="24"/>
          <w:szCs w:val="24"/>
          <w:lang w:val="ka-GE"/>
        </w:rPr>
        <w:t>ა</w:t>
      </w:r>
      <w:r w:rsidR="001A53C8" w:rsidRPr="00D47C32">
        <w:rPr>
          <w:rFonts w:ascii="Sylfaen" w:eastAsia="Sylfaen" w:hAnsi="Sylfaen"/>
          <w:sz w:val="24"/>
          <w:szCs w:val="24"/>
        </w:rPr>
        <w:t xml:space="preserve"> ჯანმრთელი კონტინგენტით.</w:t>
      </w:r>
    </w:p>
    <w:p w14:paraId="4E07D1CD"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1D0884A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D5088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10621176"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9B5F0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3E87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8192A36" w14:textId="0BDF36A3"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75206C" w14:textId="1CC7F1EA"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69C206" w14:textId="24C70A8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454483" w14:textId="4884387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B01C5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D449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AFC8B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92C7A4" w14:textId="512BD353" w:rsidR="001A53C8" w:rsidRPr="00AB2D1B" w:rsidRDefault="001A53C8" w:rsidP="002F0BB3">
            <w:pPr>
              <w:spacing w:after="0" w:line="240" w:lineRule="auto"/>
              <w:jc w:val="center"/>
              <w:rPr>
                <w:rFonts w:ascii="Sylfaen" w:hAnsi="Sylfaen" w:cs="Sylfaen"/>
                <w:sz w:val="20"/>
                <w:szCs w:val="20"/>
                <w:highlight w:val="yellow"/>
                <w:lang w:val="ka-GE"/>
              </w:rPr>
            </w:pPr>
            <w:r w:rsidRPr="00D1297F">
              <w:rPr>
                <w:rFonts w:ascii="Sylfaen" w:hAnsi="Sylfaen"/>
                <w:sz w:val="20"/>
                <w:szCs w:val="20"/>
              </w:rPr>
              <w:t>პროგრამის ფარგლებში</w:t>
            </w:r>
            <w:r w:rsidR="0068311F" w:rsidRPr="00D1297F">
              <w:rPr>
                <w:rFonts w:ascii="Sylfaen" w:hAnsi="Sylfaen"/>
                <w:sz w:val="20"/>
                <w:szCs w:val="20"/>
                <w:lang w:val="ka-GE"/>
              </w:rPr>
              <w:t xml:space="preserve"> </w:t>
            </w:r>
            <w:r w:rsidRPr="00D1297F">
              <w:rPr>
                <w:rFonts w:ascii="Sylfaen" w:hAnsi="Sylfaen"/>
                <w:sz w:val="20"/>
                <w:szCs w:val="20"/>
              </w:rPr>
              <w:t xml:space="preserve">ამბულატორიულად გამოკვლეულ იქნა </w:t>
            </w:r>
            <w:r w:rsidR="002F0BB3" w:rsidRPr="00D1297F">
              <w:rPr>
                <w:rFonts w:ascii="Sylfaen" w:hAnsi="Sylfaen"/>
                <w:sz w:val="20"/>
                <w:szCs w:val="20"/>
                <w:lang w:val="ka-GE"/>
              </w:rPr>
              <w:t>17.0</w:t>
            </w:r>
            <w:r w:rsidRPr="00D1297F">
              <w:rPr>
                <w:rFonts w:ascii="Sylfaen" w:hAnsi="Sylfaen"/>
                <w:sz w:val="20"/>
                <w:szCs w:val="20"/>
                <w:lang w:val="ka-GE"/>
              </w:rPr>
              <w:t xml:space="preserve"> </w:t>
            </w:r>
            <w:r w:rsidRPr="00D1297F">
              <w:rPr>
                <w:rFonts w:ascii="Sylfaen" w:hAnsi="Sylfaen"/>
                <w:sz w:val="20"/>
                <w:szCs w:val="20"/>
              </w:rPr>
              <w:t xml:space="preserve"> </w:t>
            </w:r>
            <w:r w:rsidR="0068311F" w:rsidRPr="00D1297F">
              <w:rPr>
                <w:rFonts w:ascii="Sylfaen" w:hAnsi="Sylfaen"/>
                <w:sz w:val="20"/>
                <w:szCs w:val="20"/>
                <w:lang w:val="ka-GE"/>
              </w:rPr>
              <w:t>ათასამდე</w:t>
            </w:r>
            <w:r w:rsidRPr="00D1297F">
              <w:rPr>
                <w:rFonts w:ascii="Sylfaen" w:hAnsi="Sylfaen"/>
                <w:sz w:val="20"/>
                <w:szCs w:val="20"/>
              </w:rPr>
              <w:t xml:space="preserve"> წვევამდელი.</w:t>
            </w:r>
          </w:p>
        </w:tc>
      </w:tr>
      <w:tr w:rsidR="001A53C8" w:rsidRPr="00D47C32" w14:paraId="3397A97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E121B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7AFAC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9693C13" w14:textId="79F8EE8A"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532A9AD" w14:textId="5DE42E8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w:t>
            </w:r>
            <w:r w:rsidR="001A53C8" w:rsidRPr="00D47C32">
              <w:rPr>
                <w:rFonts w:ascii="Sylfaen" w:hAnsi="Sylfaen"/>
                <w:sz w:val="20"/>
                <w:szCs w:val="20"/>
              </w:rPr>
              <w:lastRenderedPageBreak/>
              <w:t>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13A42698" w14:textId="15D9B767"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lastRenderedPageBreak/>
              <w:t>თავდაცვის</w:t>
            </w:r>
            <w:r w:rsidR="001A53C8" w:rsidRPr="00D47C32">
              <w:rPr>
                <w:rFonts w:ascii="Sylfaen" w:hAnsi="Sylfaen"/>
                <w:sz w:val="20"/>
                <w:szCs w:val="20"/>
              </w:rPr>
              <w:t xml:space="preserve"> ძალებში გასაწვევი სრული </w:t>
            </w:r>
            <w:r w:rsidR="001A53C8" w:rsidRPr="00D47C32">
              <w:rPr>
                <w:rFonts w:ascii="Sylfaen" w:hAnsi="Sylfaen"/>
                <w:sz w:val="20"/>
                <w:szCs w:val="20"/>
              </w:rPr>
              <w:lastRenderedPageBreak/>
              <w:t>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1B695968" w14:textId="5C5DB36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lastRenderedPageBreak/>
              <w:t>თავდაცვის</w:t>
            </w:r>
            <w:r w:rsidR="001A53C8" w:rsidRPr="00D47C32">
              <w:rPr>
                <w:rFonts w:ascii="Sylfaen" w:hAnsi="Sylfaen"/>
                <w:sz w:val="20"/>
                <w:szCs w:val="20"/>
              </w:rPr>
              <w:t xml:space="preserve"> ძალებში გასაწვევი სრული </w:t>
            </w:r>
            <w:r w:rsidR="001A53C8" w:rsidRPr="00D47C32">
              <w:rPr>
                <w:rFonts w:ascii="Sylfaen" w:hAnsi="Sylfaen"/>
                <w:sz w:val="20"/>
                <w:szCs w:val="20"/>
              </w:rPr>
              <w:lastRenderedPageBreak/>
              <w:t>კონტიგენტის 100% შემოწმებულია</w:t>
            </w:r>
          </w:p>
        </w:tc>
      </w:tr>
      <w:tr w:rsidR="001A53C8" w:rsidRPr="00D47C32" w14:paraId="0D65D94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4E48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3694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E3E14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835" w:type="dxa"/>
            <w:tcBorders>
              <w:top w:val="single" w:sz="4" w:space="0" w:color="auto"/>
              <w:left w:val="single" w:sz="4" w:space="0" w:color="auto"/>
              <w:bottom w:val="single" w:sz="4" w:space="0" w:color="auto"/>
              <w:right w:val="single" w:sz="4" w:space="0" w:color="auto"/>
            </w:tcBorders>
          </w:tcPr>
          <w:p w14:paraId="3B4741E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2" w:type="dxa"/>
            <w:tcBorders>
              <w:top w:val="single" w:sz="4" w:space="0" w:color="auto"/>
              <w:left w:val="single" w:sz="4" w:space="0" w:color="auto"/>
              <w:bottom w:val="single" w:sz="4" w:space="0" w:color="auto"/>
              <w:right w:val="single" w:sz="4" w:space="0" w:color="auto"/>
            </w:tcBorders>
          </w:tcPr>
          <w:p w14:paraId="37B924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1" w:type="dxa"/>
            <w:tcBorders>
              <w:top w:val="single" w:sz="4" w:space="0" w:color="auto"/>
              <w:left w:val="single" w:sz="4" w:space="0" w:color="auto"/>
              <w:bottom w:val="single" w:sz="4" w:space="0" w:color="auto"/>
              <w:right w:val="single" w:sz="4" w:space="0" w:color="auto"/>
            </w:tcBorders>
          </w:tcPr>
          <w:p w14:paraId="54A9B3D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r>
      <w:tr w:rsidR="001A53C8" w:rsidRPr="00D47C32" w14:paraId="0B1FBCB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4DA1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83D9A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E5200D5"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AF69E7A"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22AA9E0"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19C3E473" w14:textId="77777777" w:rsidR="001A53C8" w:rsidRPr="00D47C32" w:rsidRDefault="001A53C8" w:rsidP="00030DB2">
            <w:pPr>
              <w:spacing w:after="0" w:line="240" w:lineRule="auto"/>
              <w:jc w:val="center"/>
              <w:rPr>
                <w:rFonts w:ascii="Sylfaen" w:hAnsi="Sylfaen"/>
                <w:sz w:val="20"/>
                <w:szCs w:val="20"/>
                <w:lang w:val="ka-GE"/>
              </w:rPr>
            </w:pPr>
          </w:p>
        </w:tc>
      </w:tr>
      <w:tr w:rsidR="001A53C8" w:rsidRPr="00D47C32" w14:paraId="5CC8ACB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B985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D7CD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FA923B" w14:textId="63DB3C83" w:rsidR="001A53C8" w:rsidRPr="00D47C32" w:rsidRDefault="001A53C8" w:rsidP="002F0BB3">
            <w:pPr>
              <w:spacing w:after="0" w:line="240" w:lineRule="auto"/>
              <w:jc w:val="center"/>
              <w:rPr>
                <w:rFonts w:ascii="Sylfaen" w:hAnsi="Sylfaen"/>
                <w:sz w:val="20"/>
                <w:szCs w:val="20"/>
                <w:lang w:val="ka-GE"/>
              </w:rPr>
            </w:pPr>
            <w:r w:rsidRPr="00D1297F">
              <w:rPr>
                <w:rFonts w:ascii="Sylfaen" w:hAnsi="Sylfaen"/>
                <w:sz w:val="20"/>
                <w:szCs w:val="20"/>
              </w:rPr>
              <w:t xml:space="preserve">ჩატარდა </w:t>
            </w:r>
            <w:r w:rsidR="002F0BB3" w:rsidRPr="00D1297F">
              <w:rPr>
                <w:rFonts w:ascii="Sylfaen" w:hAnsi="Sylfaen"/>
                <w:sz w:val="20"/>
                <w:szCs w:val="20"/>
                <w:lang w:val="ka-GE"/>
              </w:rPr>
              <w:t>1195</w:t>
            </w:r>
            <w:r w:rsidR="0068311F" w:rsidRPr="00D1297F">
              <w:rPr>
                <w:rFonts w:ascii="Sylfaen" w:hAnsi="Sylfaen"/>
                <w:sz w:val="20"/>
                <w:szCs w:val="20"/>
              </w:rPr>
              <w:t xml:space="preserve"> </w:t>
            </w:r>
            <w:r w:rsidRPr="00D1297F">
              <w:rPr>
                <w:rFonts w:ascii="Sylfaen" w:hAnsi="Sylfaen"/>
                <w:sz w:val="20"/>
                <w:szCs w:val="20"/>
              </w:rPr>
              <w:t>წვევამდელის დამატებითი სტაციონარული გამოკვლევა</w:t>
            </w:r>
            <w:r w:rsidR="0068311F" w:rsidRPr="00D1297F">
              <w:rPr>
                <w:rFonts w:ascii="Sylfaen" w:hAnsi="Sylfaen"/>
                <w:sz w:val="20"/>
                <w:szCs w:val="20"/>
                <w:lang w:val="ka-GE"/>
              </w:rPr>
              <w:t>;</w:t>
            </w:r>
          </w:p>
        </w:tc>
      </w:tr>
      <w:tr w:rsidR="001A53C8" w:rsidRPr="00D47C32" w14:paraId="453B76A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9797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79006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B44CCA2" w14:textId="41465028" w:rsidR="001A53C8" w:rsidRPr="00D47C32" w:rsidRDefault="0068311F" w:rsidP="00030DB2">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96B2743" w14:textId="176AA920"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5ECE08F5" w14:textId="4295A1EF" w:rsidR="001A53C8" w:rsidRPr="00D47C32" w:rsidRDefault="0068311F" w:rsidP="00030DB2">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001A53C8" w:rsidRPr="00D47C32">
              <w:rPr>
                <w:rFonts w:ascii="Sylfaen" w:hAnsi="Sylfaen"/>
                <w:sz w:val="20"/>
                <w:szCs w:val="20"/>
              </w:rPr>
              <w:t xml:space="preserve">ს 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p w14:paraId="213A941E"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F511910" w14:textId="157F1E61"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r>
      <w:tr w:rsidR="001A53C8" w:rsidRPr="00D47C32" w14:paraId="7C195D7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4461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6219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7396EA" w14:textId="48BD230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56718DB6" w14:textId="1AF5232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5D565EF3" w14:textId="4951CD3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55857654" w14:textId="623B304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r>
      <w:tr w:rsidR="001A53C8" w:rsidRPr="00D47C32" w14:paraId="353DCD7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247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500CF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1B2468" w14:textId="0A856ED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5B50B466" w14:textId="0E097D8D"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42258864" w14:textId="7DFB7ED1"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4EE4E47" w14:textId="282904A5"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1F010A21"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05EE660A" w14:textId="77777777" w:rsidR="001A53C8" w:rsidRPr="00D47C32" w:rsidRDefault="001A53C8" w:rsidP="00AB2D1B">
      <w:pPr>
        <w:pStyle w:val="ListParagraph"/>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5CD3D24" w14:textId="77777777" w:rsidR="001A53C8" w:rsidRPr="00D47C32" w:rsidRDefault="001A53C8" w:rsidP="001A53C8">
      <w:pPr>
        <w:spacing w:after="0" w:line="240" w:lineRule="auto"/>
        <w:jc w:val="both"/>
        <w:rPr>
          <w:rFonts w:ascii="Sylfaen" w:eastAsia="Sylfaen" w:hAnsi="Sylfaen"/>
          <w:sz w:val="24"/>
          <w:szCs w:val="24"/>
          <w:lang w:val="ka-GE"/>
        </w:rPr>
      </w:pPr>
    </w:p>
    <w:p w14:paraId="4DAF47B3" w14:textId="13B786C2" w:rsidR="001A53C8" w:rsidRPr="00D47C32" w:rsidRDefault="001A53C8" w:rsidP="00AB2D1B">
      <w:pPr>
        <w:pStyle w:val="ListParagraph"/>
        <w:tabs>
          <w:tab w:val="left" w:pos="450"/>
        </w:tabs>
        <w:spacing w:after="0" w:line="240" w:lineRule="auto"/>
        <w:ind w:hanging="720"/>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sidR="00E403C9">
        <w:rPr>
          <w:rFonts w:ascii="Sylfaen" w:eastAsia="Times New Roman" w:hAnsi="Sylfaen"/>
          <w:sz w:val="24"/>
          <w:szCs w:val="24"/>
          <w:lang w:val="ka-GE"/>
        </w:rPr>
        <w:t>27</w:t>
      </w:r>
      <w:r w:rsidR="00E403C9" w:rsidRPr="00D47C32">
        <w:rPr>
          <w:rFonts w:ascii="Sylfaen" w:eastAsia="Times New Roman" w:hAnsi="Sylfaen"/>
          <w:sz w:val="24"/>
          <w:szCs w:val="24"/>
        </w:rPr>
        <w:t xml:space="preserve"> </w:t>
      </w:r>
      <w:r w:rsidRPr="00D47C32">
        <w:rPr>
          <w:rFonts w:ascii="Sylfaen" w:eastAsia="Times New Roman" w:hAnsi="Sylfaen"/>
          <w:sz w:val="24"/>
          <w:szCs w:val="24"/>
        </w:rPr>
        <w:t xml:space="preserve">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585E6BA7" w14:textId="77777777" w:rsidR="001A53C8" w:rsidRPr="00D47C32" w:rsidRDefault="001A53C8" w:rsidP="00AB2D1B">
      <w:pPr>
        <w:pStyle w:val="ListParagraph"/>
        <w:spacing w:after="0" w:line="240" w:lineRule="auto"/>
        <w:ind w:hanging="720"/>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954C667" w14:textId="77777777" w:rsidR="001A53C8" w:rsidRPr="00D47C32" w:rsidRDefault="001A53C8" w:rsidP="000A49EF">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4C2401" w14:textId="77777777" w:rsidR="001A53C8" w:rsidRPr="00AB2D1B" w:rsidRDefault="001A53C8" w:rsidP="00AB2D1B">
      <w:pPr>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ღონისძიების</w:t>
      </w:r>
      <w:r w:rsidRPr="00AB2D1B">
        <w:rPr>
          <w:rFonts w:ascii="Sylfaen" w:eastAsia="Sylfaen" w:hAnsi="Sylfaen"/>
          <w:b/>
          <w:sz w:val="24"/>
          <w:szCs w:val="24"/>
          <w:lang w:val="ka-GE"/>
        </w:rPr>
        <w:t xml:space="preserve"> აღწერა და მიზანი:   </w:t>
      </w:r>
    </w:p>
    <w:p w14:paraId="780DF1E2" w14:textId="451E4092"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lang w:val="ka-GE"/>
        </w:rPr>
        <w:t>გულ-სისხლძარღვთა ქრონიკული დაავადებების</w:t>
      </w:r>
      <w:r w:rsidR="00E403C9">
        <w:rPr>
          <w:rFonts w:ascii="Sylfaen" w:eastAsia="Sylfaen" w:hAnsi="Sylfaen"/>
          <w:sz w:val="24"/>
          <w:szCs w:val="24"/>
          <w:lang w:val="ka-GE"/>
        </w:rPr>
        <w:t xml:space="preserve">, </w:t>
      </w:r>
      <w:r w:rsidR="00E403C9" w:rsidRPr="00D47C32">
        <w:rPr>
          <w:rFonts w:ascii="Sylfaen" w:eastAsia="Sylfaen" w:hAnsi="Sylfaen"/>
          <w:sz w:val="24"/>
          <w:szCs w:val="24"/>
          <w:lang w:val="ka-GE"/>
        </w:rPr>
        <w:t>ფილტვის ქრონიკულ დაავადებათა</w:t>
      </w:r>
      <w:r w:rsidR="00E403C9">
        <w:rPr>
          <w:rFonts w:ascii="Sylfaen" w:eastAsia="Sylfaen" w:hAnsi="Sylfaen"/>
          <w:sz w:val="24"/>
          <w:szCs w:val="24"/>
          <w:lang w:val="ka-GE"/>
        </w:rPr>
        <w:t>,</w:t>
      </w:r>
      <w:r w:rsidRPr="00D47C32">
        <w:rPr>
          <w:rFonts w:ascii="Sylfaen" w:eastAsia="Sylfaen" w:hAnsi="Sylfaen"/>
          <w:sz w:val="24"/>
          <w:szCs w:val="24"/>
          <w:lang w:val="ka-GE"/>
        </w:rPr>
        <w:t xml:space="preserve"> </w:t>
      </w:r>
      <w:r w:rsidR="00E403C9" w:rsidRPr="00D47C32">
        <w:rPr>
          <w:rFonts w:ascii="Sylfaen" w:eastAsia="Sylfaen" w:hAnsi="Sylfaen"/>
          <w:sz w:val="24"/>
          <w:szCs w:val="24"/>
          <w:lang w:val="ka-GE"/>
        </w:rPr>
        <w:t>დიაბეტის (ტიპი 2)</w:t>
      </w:r>
      <w:r w:rsidR="00E403C9">
        <w:rPr>
          <w:rFonts w:ascii="Sylfaen" w:eastAsia="Sylfaen" w:hAnsi="Sylfaen"/>
          <w:sz w:val="24"/>
          <w:szCs w:val="24"/>
          <w:lang w:val="ka-GE"/>
        </w:rPr>
        <w:t xml:space="preserve"> და </w:t>
      </w:r>
      <w:r w:rsidR="00E403C9" w:rsidRPr="00D47C32">
        <w:rPr>
          <w:rFonts w:ascii="Sylfaen" w:eastAsia="Sylfaen" w:hAnsi="Sylfaen"/>
          <w:sz w:val="24"/>
          <w:szCs w:val="24"/>
          <w:lang w:val="ka-GE"/>
        </w:rPr>
        <w:t>ფარისებრი ჯირკვლის დაავადებათა</w:t>
      </w:r>
      <w:r w:rsidR="00E403C9">
        <w:rPr>
          <w:rFonts w:ascii="Sylfaen" w:eastAsia="Sylfaen" w:hAnsi="Sylfaen"/>
          <w:sz w:val="24"/>
          <w:szCs w:val="24"/>
          <w:lang w:val="ka-GE"/>
        </w:rPr>
        <w:t xml:space="preserve"> </w:t>
      </w:r>
      <w:r w:rsidRPr="00D47C32">
        <w:rPr>
          <w:rFonts w:ascii="Sylfaen" w:eastAsia="Sylfaen" w:hAnsi="Sylfaen"/>
          <w:sz w:val="24"/>
          <w:szCs w:val="24"/>
          <w:lang w:val="ka-GE"/>
        </w:rPr>
        <w:t>სამკურნალო ფარმაცევტული პროდუქტის</w:t>
      </w:r>
      <w:r w:rsidRPr="00D47C32">
        <w:rPr>
          <w:rFonts w:ascii="Sylfaen" w:eastAsia="Sylfaen" w:hAnsi="Sylfaen"/>
          <w:sz w:val="24"/>
          <w:szCs w:val="24"/>
        </w:rPr>
        <w:t xml:space="preserve"> შესყიდ</w:t>
      </w:r>
      <w:r w:rsidRPr="00D47C32">
        <w:rPr>
          <w:rFonts w:ascii="Sylfaen" w:eastAsia="Sylfaen" w:hAnsi="Sylfaen"/>
          <w:sz w:val="24"/>
          <w:szCs w:val="24"/>
          <w:lang w:val="ka-GE"/>
        </w:rPr>
        <w:t>ვ</w:t>
      </w:r>
      <w:r w:rsidRPr="00D47C32">
        <w:rPr>
          <w:rFonts w:ascii="Sylfaen" w:eastAsia="Sylfaen" w:hAnsi="Sylfaen"/>
          <w:sz w:val="24"/>
          <w:szCs w:val="24"/>
        </w:rPr>
        <w:t>ა;</w:t>
      </w:r>
    </w:p>
    <w:p w14:paraId="72B26A26" w14:textId="77777777"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419F25FF" w14:textId="77777777" w:rsidR="001A53C8" w:rsidRPr="00AB2D1B" w:rsidRDefault="001A53C8" w:rsidP="00AB2D1B">
      <w:pPr>
        <w:tabs>
          <w:tab w:val="left" w:pos="450"/>
        </w:tabs>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მოსალოდნელი</w:t>
      </w:r>
      <w:r w:rsidRPr="00AB2D1B">
        <w:rPr>
          <w:rFonts w:ascii="Sylfaen" w:eastAsia="Sylfaen" w:hAnsi="Sylfaen"/>
          <w:b/>
          <w:sz w:val="24"/>
          <w:szCs w:val="24"/>
          <w:lang w:val="ka-GE"/>
        </w:rPr>
        <w:t xml:space="preserve"> შუალედური შედეგები: </w:t>
      </w:r>
    </w:p>
    <w:p w14:paraId="111992CC" w14:textId="77777777" w:rsidR="00175562" w:rsidRPr="00175562" w:rsidRDefault="00E403C9" w:rsidP="00AB2D1B">
      <w:pPr>
        <w:pStyle w:val="ListParagraph"/>
        <w:numPr>
          <w:ilvl w:val="0"/>
          <w:numId w:val="90"/>
        </w:numPr>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sz w:val="24"/>
          <w:szCs w:val="24"/>
          <w:lang w:val="ka-GE"/>
        </w:rPr>
        <w:lastRenderedPageBreak/>
        <w:t>ქრონიკული</w:t>
      </w:r>
      <w:r w:rsidRPr="00AB2D1B">
        <w:rPr>
          <w:rFonts w:ascii="Sylfaen" w:eastAsia="Sylfaen" w:hAnsi="Sylfaen"/>
          <w:sz w:val="24"/>
          <w:szCs w:val="24"/>
          <w:lang w:val="ka-GE"/>
        </w:rPr>
        <w:t xml:space="preserve">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 </w:t>
      </w:r>
    </w:p>
    <w:p w14:paraId="6358E176" w14:textId="77777777" w:rsidR="00175562" w:rsidRDefault="00175562" w:rsidP="00175562">
      <w:pPr>
        <w:pStyle w:val="ListParagraph"/>
        <w:tabs>
          <w:tab w:val="left" w:pos="450"/>
        </w:tabs>
        <w:spacing w:after="0" w:line="240" w:lineRule="auto"/>
        <w:jc w:val="both"/>
        <w:rPr>
          <w:rFonts w:ascii="Sylfaen" w:eastAsia="Sylfaen" w:hAnsi="Sylfaen" w:cs="Sylfaen"/>
          <w:b/>
          <w:sz w:val="24"/>
          <w:szCs w:val="24"/>
          <w:lang w:val="ka-GE"/>
        </w:rPr>
      </w:pPr>
    </w:p>
    <w:p w14:paraId="2F4882E4" w14:textId="5EEDC985" w:rsidR="001A53C8" w:rsidRPr="00AB2D1B" w:rsidRDefault="001A53C8" w:rsidP="00175562">
      <w:pPr>
        <w:pStyle w:val="ListParagraph"/>
        <w:tabs>
          <w:tab w:val="left" w:pos="450"/>
        </w:tabs>
        <w:spacing w:after="0" w:line="240" w:lineRule="auto"/>
        <w:jc w:val="both"/>
        <w:rPr>
          <w:rFonts w:ascii="Sylfaen" w:eastAsia="Sylfaen" w:hAnsi="Sylfaen" w:cs="Sylfaen"/>
          <w:b/>
          <w:sz w:val="24"/>
          <w:szCs w:val="24"/>
          <w:lang w:val="ka-GE"/>
        </w:rPr>
      </w:pPr>
      <w:r w:rsidRPr="00AB2D1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D239B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1328FC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AFD40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099B35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825F8F" w14:textId="391FE395"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98BEF3" w14:textId="017D9C8C"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DE258FE" w14:textId="45F53C0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7CC8DD" w14:textId="381025E7"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821624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C319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06B5B9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A7101A" w14:textId="364FAF5C" w:rsidR="001A53C8" w:rsidRPr="00D47C32" w:rsidRDefault="00C17167" w:rsidP="002F0BB3">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p>
        </w:tc>
      </w:tr>
      <w:tr w:rsidR="001A53C8" w:rsidRPr="00D47C32" w14:paraId="026AE99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C32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1F59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DC8C62A" w14:textId="367C24BD"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r w:rsidR="00E403C9">
              <w:rPr>
                <w:rFonts w:ascii="Sylfaen" w:eastAsia="Sylfaen" w:hAnsi="Sylfaen"/>
                <w:sz w:val="20"/>
                <w:szCs w:val="20"/>
                <w:lang w:val="ka-GE"/>
              </w:rPr>
              <w:t>პროგრამის ფარგლებში მიზნორივი ჯგუფებისა და მიმართულებების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2A670B88" w14:textId="3FE414FE"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E323334" w14:textId="5CD6D87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E320B6" w14:textId="3B953422"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A53C8" w:rsidRPr="00D47C32" w14:paraId="29711F3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9123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190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2E150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9E922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D8BA9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87B9E3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r>
      <w:tr w:rsidR="001A53C8" w:rsidRPr="00D47C32" w14:paraId="0BFEDA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C6364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1DF4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64710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F5AB9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14:paraId="1698655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14:paraId="6F758F1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r>
    </w:tbl>
    <w:p w14:paraId="4B10E0B9"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618A07F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3884773" w14:textId="77777777" w:rsidR="001A53C8" w:rsidRPr="00D47C32" w:rsidRDefault="001A53C8" w:rsidP="001A53C8">
      <w:pPr>
        <w:spacing w:after="0" w:line="240" w:lineRule="auto"/>
        <w:jc w:val="both"/>
        <w:rPr>
          <w:rFonts w:ascii="Sylfaen" w:eastAsia="Sylfaen" w:hAnsi="Sylfaen"/>
          <w:sz w:val="24"/>
          <w:szCs w:val="24"/>
          <w:lang w:val="ka-GE"/>
        </w:rPr>
      </w:pPr>
    </w:p>
    <w:p w14:paraId="1E29B22A" w14:textId="65FDC508" w:rsidR="001A53C8" w:rsidRPr="00E41F2B" w:rsidRDefault="001A53C8" w:rsidP="001A53C8">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00E403C9" w:rsidRPr="00E41F2B">
        <w:rPr>
          <w:rFonts w:ascii="Sylfaen" w:eastAsia="Sylfaen" w:hAnsi="Sylfaen"/>
          <w:sz w:val="24"/>
          <w:szCs w:val="24"/>
          <w:lang w:val="ka-GE"/>
        </w:rPr>
        <w:t>27</w:t>
      </w:r>
      <w:r w:rsidR="00E403C9" w:rsidRPr="00E41F2B">
        <w:rPr>
          <w:rFonts w:ascii="Sylfaen" w:eastAsia="Sylfaen" w:hAnsi="Sylfaen"/>
          <w:sz w:val="24"/>
          <w:szCs w:val="24"/>
        </w:rPr>
        <w:t xml:space="preserve"> </w:t>
      </w:r>
      <w:r w:rsidRPr="00E41F2B">
        <w:rPr>
          <w:rFonts w:ascii="Sylfaen" w:eastAsia="Sylfaen" w:hAnsi="Sylfaen"/>
          <w:sz w:val="24"/>
          <w:szCs w:val="24"/>
        </w:rPr>
        <w:t>03 04)</w:t>
      </w:r>
    </w:p>
    <w:p w14:paraId="40A4AF41" w14:textId="77777777" w:rsidR="001A53C8" w:rsidRPr="00E41F2B" w:rsidRDefault="001A53C8" w:rsidP="001A53C8">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08E41AB9" w14:textId="0C957AF1" w:rsidR="001A53C8" w:rsidRPr="00E41F2B" w:rsidRDefault="001A53C8" w:rsidP="000A49EF">
      <w:pPr>
        <w:pStyle w:val="ListParagraph"/>
        <w:numPr>
          <w:ilvl w:val="0"/>
          <w:numId w:val="75"/>
        </w:numPr>
        <w:spacing w:after="0" w:line="240" w:lineRule="auto"/>
        <w:jc w:val="both"/>
        <w:rPr>
          <w:rFonts w:ascii="Sylfaen" w:eastAsia="Sylfaen" w:hAnsi="Sylfaen"/>
          <w:sz w:val="24"/>
          <w:szCs w:val="24"/>
          <w:lang w:val="ka-GE"/>
        </w:rPr>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000A3A0F" w:rsidRPr="00E41F2B">
        <w:rPr>
          <w:rFonts w:ascii="Sylfaen" w:eastAsia="Sylfaen" w:hAnsi="Sylfaen"/>
          <w:sz w:val="24"/>
          <w:szCs w:val="24"/>
          <w:lang w:val="ka-GE"/>
        </w:rPr>
        <w:t>ოკუპირებული ტერიტორიებიდან დევნილთა,</w:t>
      </w:r>
      <w:r w:rsidR="000A3A0F" w:rsidRPr="00E41F2B">
        <w:rPr>
          <w:rFonts w:ascii="Sylfaen" w:eastAsia="Sylfaen" w:hAnsi="Sylfaen"/>
          <w:sz w:val="24"/>
          <w:szCs w:val="24"/>
        </w:rPr>
        <w:t xml:space="preserve"> </w:t>
      </w:r>
      <w:r w:rsidRPr="00E41F2B">
        <w:rPr>
          <w:rFonts w:ascii="Sylfaen" w:eastAsia="Sylfaen" w:hAnsi="Sylfaen"/>
          <w:sz w:val="24"/>
          <w:szCs w:val="24"/>
        </w:rPr>
        <w:t>შრომის, ჯანმრთელობისა და სოციალური დაცვის სამინისტრო</w:t>
      </w:r>
    </w:p>
    <w:p w14:paraId="31E1D0F9" w14:textId="77777777" w:rsidR="001A53C8" w:rsidRPr="00E41F2B" w:rsidRDefault="001A53C8" w:rsidP="001A53C8">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6636C0E4" w14:textId="77777777" w:rsidR="00B012D2" w:rsidRPr="00E76963" w:rsidRDefault="00B012D2" w:rsidP="00B012D2">
      <w:pPr>
        <w:pStyle w:val="ListParagraph"/>
        <w:numPr>
          <w:ilvl w:val="0"/>
          <w:numId w:val="67"/>
        </w:numPr>
        <w:spacing w:line="240" w:lineRule="auto"/>
        <w:jc w:val="both"/>
        <w:rPr>
          <w:rFonts w:eastAsia="Sylfaen"/>
          <w:sz w:val="24"/>
          <w:szCs w:val="24"/>
        </w:rPr>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2A9F6582" w14:textId="77777777" w:rsidR="00B012D2" w:rsidRPr="00D1297F" w:rsidRDefault="00B012D2" w:rsidP="00B012D2">
      <w:pPr>
        <w:pStyle w:val="ListParagraph"/>
        <w:numPr>
          <w:ilvl w:val="0"/>
          <w:numId w:val="67"/>
        </w:numPr>
        <w:spacing w:line="240" w:lineRule="auto"/>
        <w:jc w:val="both"/>
        <w:rPr>
          <w:rFonts w:eastAsia="Sylfaen"/>
          <w:sz w:val="24"/>
          <w:szCs w:val="24"/>
        </w:rPr>
      </w:pPr>
      <w:r w:rsidRPr="00D1297F">
        <w:rPr>
          <w:rFonts w:ascii="Sylfaen" w:eastAsia="Sylfaen" w:hAnsi="Sylfaen"/>
          <w:sz w:val="24"/>
          <w:szCs w:val="24"/>
        </w:rPr>
        <w:lastRenderedPageBreak/>
        <w:t>დიპლომისშემდგომი</w:t>
      </w:r>
      <w:r w:rsidRPr="00D1297F">
        <w:rPr>
          <w:rFonts w:eastAsia="Sylfaen"/>
          <w:sz w:val="24"/>
          <w:szCs w:val="24"/>
        </w:rPr>
        <w:t xml:space="preserve"> </w:t>
      </w:r>
      <w:r w:rsidRPr="00D1297F">
        <w:rPr>
          <w:rFonts w:ascii="Sylfaen" w:eastAsia="Sylfaen" w:hAnsi="Sylfaen"/>
          <w:sz w:val="24"/>
          <w:szCs w:val="24"/>
        </w:rPr>
        <w:t>განათლების</w:t>
      </w:r>
      <w:r w:rsidRPr="00D1297F">
        <w:rPr>
          <w:rFonts w:eastAsia="Sylfaen"/>
          <w:sz w:val="24"/>
          <w:szCs w:val="24"/>
        </w:rPr>
        <w:t xml:space="preserve"> (</w:t>
      </w:r>
      <w:r w:rsidRPr="00D1297F">
        <w:rPr>
          <w:rFonts w:ascii="Sylfaen" w:eastAsia="Sylfaen" w:hAnsi="Sylfaen"/>
          <w:sz w:val="24"/>
          <w:szCs w:val="24"/>
        </w:rPr>
        <w:t>პროფესიული</w:t>
      </w:r>
      <w:r w:rsidRPr="00D1297F">
        <w:rPr>
          <w:rFonts w:eastAsia="Sylfaen"/>
          <w:sz w:val="24"/>
          <w:szCs w:val="24"/>
        </w:rPr>
        <w:t xml:space="preserve"> </w:t>
      </w:r>
      <w:r w:rsidRPr="00D1297F">
        <w:rPr>
          <w:rFonts w:ascii="Sylfaen" w:eastAsia="Sylfaen" w:hAnsi="Sylfaen"/>
          <w:sz w:val="24"/>
          <w:szCs w:val="24"/>
        </w:rPr>
        <w:t>მზადების</w:t>
      </w:r>
      <w:r w:rsidRPr="00D1297F">
        <w:rPr>
          <w:rFonts w:eastAsia="Sylfaen"/>
          <w:sz w:val="24"/>
          <w:szCs w:val="24"/>
        </w:rPr>
        <w:t>)/</w:t>
      </w:r>
      <w:r w:rsidRPr="00D1297F">
        <w:rPr>
          <w:rFonts w:ascii="Sylfaen" w:eastAsia="Sylfaen" w:hAnsi="Sylfaen"/>
          <w:sz w:val="24"/>
          <w:szCs w:val="24"/>
        </w:rPr>
        <w:t>სარეზიდენტო</w:t>
      </w:r>
      <w:r w:rsidRPr="00D1297F">
        <w:rPr>
          <w:rFonts w:eastAsia="Sylfaen"/>
          <w:sz w:val="24"/>
          <w:szCs w:val="24"/>
        </w:rPr>
        <w:t xml:space="preserve"> </w:t>
      </w:r>
      <w:r w:rsidRPr="00D1297F">
        <w:rPr>
          <w:rFonts w:ascii="Sylfaen" w:eastAsia="Sylfaen" w:hAnsi="Sylfaen"/>
          <w:sz w:val="24"/>
          <w:szCs w:val="24"/>
        </w:rPr>
        <w:t>პროგრამებზე</w:t>
      </w:r>
      <w:r w:rsidRPr="00D1297F">
        <w:rPr>
          <w:rFonts w:eastAsia="Sylfaen"/>
          <w:sz w:val="24"/>
          <w:szCs w:val="24"/>
        </w:rPr>
        <w:t xml:space="preserve"> </w:t>
      </w:r>
      <w:r w:rsidRPr="00D1297F">
        <w:rPr>
          <w:rFonts w:ascii="Sylfaen" w:eastAsia="Sylfaen" w:hAnsi="Sylfaen"/>
          <w:sz w:val="24"/>
          <w:szCs w:val="24"/>
        </w:rPr>
        <w:t>ფინანსური</w:t>
      </w:r>
      <w:r w:rsidRPr="00D1297F">
        <w:rPr>
          <w:rFonts w:eastAsia="Sylfaen"/>
          <w:sz w:val="24"/>
          <w:szCs w:val="24"/>
        </w:rPr>
        <w:t xml:space="preserve"> </w:t>
      </w:r>
      <w:r w:rsidRPr="00D1297F">
        <w:rPr>
          <w:rFonts w:ascii="Sylfaen" w:eastAsia="Sylfaen" w:hAnsi="Sylfaen"/>
          <w:sz w:val="24"/>
          <w:szCs w:val="24"/>
        </w:rPr>
        <w:t>ხელმისაწვდომობის</w:t>
      </w:r>
      <w:r w:rsidRPr="00D1297F">
        <w:rPr>
          <w:rFonts w:eastAsia="Sylfaen"/>
          <w:sz w:val="24"/>
          <w:szCs w:val="24"/>
        </w:rPr>
        <w:t xml:space="preserve"> </w:t>
      </w:r>
      <w:r w:rsidRPr="00D1297F">
        <w:rPr>
          <w:rFonts w:ascii="Sylfaen" w:eastAsia="Sylfaen" w:hAnsi="Sylfaen"/>
          <w:sz w:val="24"/>
          <w:szCs w:val="24"/>
        </w:rPr>
        <w:t>გაუმჯობესება</w:t>
      </w:r>
      <w:r w:rsidRPr="00D1297F">
        <w:rPr>
          <w:rFonts w:eastAsia="Sylfaen"/>
          <w:sz w:val="24"/>
          <w:szCs w:val="24"/>
        </w:rPr>
        <w:t xml:space="preserve">; </w:t>
      </w:r>
    </w:p>
    <w:p w14:paraId="6749CF58" w14:textId="7EEB7974" w:rsidR="00B012D2" w:rsidRPr="00B012D2" w:rsidRDefault="00B012D2" w:rsidP="00B012D2">
      <w:pPr>
        <w:pStyle w:val="ListParagraph"/>
        <w:numPr>
          <w:ilvl w:val="0"/>
          <w:numId w:val="67"/>
        </w:numPr>
        <w:spacing w:line="240" w:lineRule="auto"/>
        <w:jc w:val="both"/>
        <w:rPr>
          <w:rFonts w:eastAsia="Sylfaen"/>
          <w:sz w:val="24"/>
          <w:szCs w:val="24"/>
        </w:rPr>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2B9901F" w14:textId="77777777" w:rsidR="001A53C8" w:rsidRPr="00E41F2B" w:rsidRDefault="001A53C8" w:rsidP="001A53C8">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B36864" w14:textId="77777777" w:rsidR="00B012D2" w:rsidRPr="00B012D2" w:rsidRDefault="00B012D2" w:rsidP="00B012D2">
      <w:pPr>
        <w:pStyle w:val="ListParagraph"/>
        <w:numPr>
          <w:ilvl w:val="0"/>
          <w:numId w:val="64"/>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29B88CA3" w14:textId="77777777" w:rsidR="00B012D2" w:rsidRPr="00B012D2" w:rsidRDefault="00B012D2" w:rsidP="00B012D2">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w:t>
      </w:r>
      <w:r w:rsidRPr="00D1297F">
        <w:rPr>
          <w:rFonts w:ascii="Sylfaen" w:eastAsia="Sylfaen" w:hAnsi="Sylfaen"/>
          <w:sz w:val="24"/>
          <w:szCs w:val="24"/>
          <w:lang w:val="ka-GE"/>
        </w:rPr>
        <w:t>(მ.შ.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D1297F">
        <w:rPr>
          <w:rFonts w:ascii="Sylfaen" w:eastAsia="Sylfaen" w:hAnsi="Sylfaen"/>
          <w:sz w:val="24"/>
          <w:szCs w:val="24"/>
        </w:rPr>
        <w:t>;</w:t>
      </w:r>
    </w:p>
    <w:p w14:paraId="67F8EC4B" w14:textId="77777777" w:rsidR="00B012D2" w:rsidRDefault="00B012D2" w:rsidP="00B012D2">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7146B138" w14:textId="207EC90C" w:rsidR="00B012D2" w:rsidRDefault="00B012D2" w:rsidP="00B012D2">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3AF381EA" w14:textId="77777777" w:rsidR="00B012D2" w:rsidRPr="00B012D2" w:rsidRDefault="00B012D2" w:rsidP="00B012D2">
      <w:pPr>
        <w:pStyle w:val="ListParagraph"/>
        <w:spacing w:after="0" w:line="240" w:lineRule="auto"/>
        <w:jc w:val="both"/>
        <w:rPr>
          <w:rFonts w:ascii="Sylfaen" w:eastAsia="Sylfaen" w:hAnsi="Sylfaen"/>
          <w:sz w:val="24"/>
          <w:szCs w:val="24"/>
        </w:rPr>
      </w:pPr>
    </w:p>
    <w:p w14:paraId="190DEAB9" w14:textId="77777777" w:rsidR="001A53C8" w:rsidRPr="00E41F2B" w:rsidRDefault="001A53C8" w:rsidP="001A53C8">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B012D2" w14:paraId="4BF29AF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5F279EC" w14:textId="77777777" w:rsidR="001A53C8" w:rsidRPr="00B012D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23C2DDA" w14:textId="77777777" w:rsidR="001A53C8" w:rsidRPr="00B012D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9B7B2E0" w14:textId="2ABBFCA0"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w:t>
            </w:r>
            <w:r w:rsidR="002F0BB3" w:rsidRPr="00B012D2">
              <w:rPr>
                <w:rFonts w:ascii="Sylfaen" w:eastAsia="Sylfaen" w:hAnsi="Sylfaen"/>
                <w:b/>
                <w:sz w:val="20"/>
                <w:szCs w:val="20"/>
                <w:lang w:val="ka-GE"/>
              </w:rPr>
              <w:t>20</w:t>
            </w:r>
            <w:r w:rsidRPr="00B012D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7561B6F" w14:textId="5A07D85D"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r w:rsidR="002F0BB3" w:rsidRPr="00B012D2">
              <w:rPr>
                <w:rFonts w:ascii="Sylfaen" w:eastAsia="Sylfaen" w:hAnsi="Sylfaen"/>
                <w:b/>
                <w:sz w:val="20"/>
                <w:szCs w:val="20"/>
                <w:lang w:val="ka-GE"/>
              </w:rPr>
              <w:t>1</w:t>
            </w:r>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D675CEC" w14:textId="773A4CF9"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002F0BB3" w:rsidRPr="00B012D2">
              <w:rPr>
                <w:rFonts w:ascii="Sylfaen" w:eastAsia="Sylfaen" w:hAnsi="Sylfaen"/>
                <w:b/>
                <w:sz w:val="20"/>
                <w:szCs w:val="20"/>
                <w:lang w:val="ka-GE"/>
              </w:rPr>
              <w:t>22</w:t>
            </w:r>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1649D48" w14:textId="1B041809"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r w:rsidR="002F0BB3" w:rsidRPr="00B012D2">
              <w:rPr>
                <w:rFonts w:ascii="Sylfaen" w:eastAsia="Sylfaen" w:hAnsi="Sylfaen"/>
                <w:b/>
                <w:sz w:val="20"/>
                <w:szCs w:val="20"/>
                <w:lang w:val="ka-GE"/>
              </w:rPr>
              <w:t>3</w:t>
            </w:r>
            <w:r w:rsidRPr="00B012D2">
              <w:rPr>
                <w:rFonts w:ascii="Sylfaen" w:eastAsia="Sylfaen" w:hAnsi="Sylfaen"/>
                <w:b/>
                <w:sz w:val="20"/>
                <w:szCs w:val="20"/>
              </w:rPr>
              <w:t xml:space="preserve"> წელი</w:t>
            </w:r>
          </w:p>
        </w:tc>
      </w:tr>
      <w:tr w:rsidR="00B012D2" w:rsidRPr="00B012D2" w14:paraId="0F0363F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52EC37A"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E0DF470"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86753B6" w14:textId="3698EC1C" w:rsidR="00B012D2" w:rsidRPr="00B012D2" w:rsidRDefault="00B012D2" w:rsidP="00B012D2">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B012D2">
              <w:rPr>
                <w:rFonts w:ascii="Sylfaen" w:hAnsi="Sylfaen" w:cs="Sylfaen"/>
                <w:sz w:val="20"/>
                <w:szCs w:val="20"/>
              </w:rPr>
              <w:t>რაოდენობა</w:t>
            </w:r>
            <w:r w:rsidRPr="00B012D2">
              <w:rPr>
                <w:rFonts w:ascii="Sylfaen" w:hAnsi="Sylfaen"/>
                <w:sz w:val="20"/>
                <w:szCs w:val="20"/>
              </w:rPr>
              <w:t xml:space="preserve"> - </w:t>
            </w:r>
            <w:r w:rsidRPr="00B012D2">
              <w:rPr>
                <w:rFonts w:ascii="Sylfaen" w:hAnsi="Sylfaen"/>
                <w:sz w:val="20"/>
                <w:szCs w:val="20"/>
                <w:lang w:val="ka-GE"/>
              </w:rPr>
              <w:t>11;</w:t>
            </w:r>
          </w:p>
        </w:tc>
      </w:tr>
      <w:tr w:rsidR="00B012D2" w:rsidRPr="00B012D2" w14:paraId="4B9953F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01E64A1"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0737EC"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F944DC" w14:textId="4F5FAEC2" w:rsidR="00B012D2" w:rsidRPr="00B012D2" w:rsidRDefault="00B012D2" w:rsidP="00B012D2">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D36399" w14:textId="7944D6DB" w:rsidR="00B012D2" w:rsidRPr="00B012D2" w:rsidRDefault="00B012D2" w:rsidP="00B012D2">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0DA0967D" w14:textId="779D6317" w:rsidR="00B012D2" w:rsidRPr="00B012D2" w:rsidRDefault="00B012D2" w:rsidP="00B012D2">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64B9EBD6" w14:textId="56CBF17F" w:rsidR="00B012D2" w:rsidRPr="00B012D2" w:rsidRDefault="00B012D2" w:rsidP="00B012D2">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B012D2" w:rsidRPr="00B012D2" w14:paraId="29AEB60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3657A2"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CD132"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8241DC" w14:textId="38C12CE8"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57254E77" w14:textId="0A675210"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4D401840" w14:textId="4ECDD5BA"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EEF341B" w14:textId="44384B75"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B012D2" w:rsidRPr="00B012D2" w14:paraId="530E98A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998DC"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BA0EDA"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D8C6B8" w14:textId="0A479568"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4A4C4EB2" w14:textId="3CCCFEA2"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6C73D1F0" w14:textId="0FA6F3F1"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3249C4C5" w14:textId="16AFAF29"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B012D2" w:rsidRPr="00B012D2" w14:paraId="1023A73A"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436A2" w14:textId="4F5AADDC"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100AA63" w14:textId="1F901D3D"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1053735" w14:textId="0392F13E"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B012D2" w:rsidRPr="00B012D2" w14:paraId="5050B50A"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BEE706"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B19F7A" w14:textId="3A69F9A2"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400468" w14:textId="113704FA"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7F5D1A3" w14:textId="0B0FEE2B"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C783B79" w14:textId="4AD7F57B"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B8E61F4" w14:textId="18D7E8C5"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B012D2" w:rsidRPr="00B012D2" w14:paraId="038142C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F3CD6A"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1C3AAA" w14:textId="13A605D6"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 xml:space="preserve">ალბათობა </w:t>
            </w:r>
            <w:r w:rsidRPr="00B012D2">
              <w:rPr>
                <w:rFonts w:ascii="Sylfaen" w:eastAsia="Sylfaen" w:hAnsi="Sylfaen"/>
                <w:b/>
                <w:sz w:val="20"/>
                <w:szCs w:val="20"/>
              </w:rPr>
              <w:lastRenderedPageBreak/>
              <w:t>(%/აღწერა)</w:t>
            </w:r>
          </w:p>
        </w:tc>
        <w:tc>
          <w:tcPr>
            <w:tcW w:w="3260" w:type="dxa"/>
            <w:tcBorders>
              <w:top w:val="single" w:sz="4" w:space="0" w:color="auto"/>
              <w:left w:val="single" w:sz="4" w:space="0" w:color="auto"/>
              <w:bottom w:val="single" w:sz="4" w:space="0" w:color="auto"/>
              <w:right w:val="single" w:sz="4" w:space="0" w:color="auto"/>
            </w:tcBorders>
          </w:tcPr>
          <w:p w14:paraId="2B037FD3" w14:textId="3CBC9F46"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lastRenderedPageBreak/>
              <w:t>30%</w:t>
            </w:r>
          </w:p>
        </w:tc>
        <w:tc>
          <w:tcPr>
            <w:tcW w:w="2835" w:type="dxa"/>
            <w:tcBorders>
              <w:top w:val="single" w:sz="4" w:space="0" w:color="auto"/>
              <w:left w:val="single" w:sz="4" w:space="0" w:color="auto"/>
              <w:bottom w:val="single" w:sz="4" w:space="0" w:color="auto"/>
              <w:right w:val="single" w:sz="4" w:space="0" w:color="auto"/>
            </w:tcBorders>
          </w:tcPr>
          <w:p w14:paraId="404B82FD" w14:textId="7ACCA82F"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2BED0CBD" w14:textId="46A511EF"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400E668F" w14:textId="3B4B2E81"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B012D2" w:rsidRPr="00E41F2B" w14:paraId="5CA2B81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E6C88D"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87535" w14:textId="0C8ABEE2"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4A53DA2" w14:textId="1E53376F"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723A3F59" w14:textId="1B1FCF15"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3F9D2ED2" w14:textId="04172B00"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0C1A00F0" w14:textId="36FEA6D7" w:rsidR="00B012D2" w:rsidRPr="00E41F2B"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0547A064" w14:textId="77777777" w:rsidR="00A42342" w:rsidRPr="00E41F2B" w:rsidRDefault="00A42342" w:rsidP="001A53C8">
      <w:pPr>
        <w:spacing w:line="240" w:lineRule="auto"/>
        <w:rPr>
          <w:rFonts w:ascii="Sylfaen" w:eastAsia="Sylfaen" w:hAnsi="Sylfaen" w:cs="Sylfaen"/>
          <w:b/>
          <w:sz w:val="24"/>
          <w:szCs w:val="24"/>
          <w:lang w:val="ka-GE"/>
        </w:rPr>
      </w:pPr>
    </w:p>
    <w:p w14:paraId="72030566" w14:textId="7F6949F8" w:rsidR="001A53C8" w:rsidRPr="00D47C32" w:rsidRDefault="001A53C8" w:rsidP="001A53C8">
      <w:pPr>
        <w:spacing w:line="240" w:lineRule="auto"/>
        <w:rPr>
          <w:rFonts w:ascii="Sylfaen" w:hAnsi="Sylfaen"/>
          <w:sz w:val="24"/>
          <w:szCs w:val="24"/>
          <w:lang w:val="ka-GE"/>
        </w:rPr>
      </w:pPr>
      <w:r w:rsidRPr="00E41F2B">
        <w:rPr>
          <w:rFonts w:ascii="Sylfaen" w:eastAsia="Sylfaen" w:hAnsi="Sylfaen" w:cs="Sylfaen"/>
          <w:b/>
          <w:sz w:val="24"/>
          <w:szCs w:val="24"/>
          <w:lang w:val="ka-GE"/>
        </w:rPr>
        <w:t>განხორციელების</w:t>
      </w:r>
      <w:r w:rsidRPr="00E41F2B">
        <w:rPr>
          <w:rFonts w:ascii="Sylfaen" w:eastAsia="Sylfaen" w:hAnsi="Sylfaen"/>
          <w:b/>
          <w:sz w:val="24"/>
          <w:szCs w:val="24"/>
          <w:lang w:val="ka-GE"/>
        </w:rPr>
        <w:t xml:space="preserve"> ვადები: </w:t>
      </w:r>
      <w:r w:rsidRPr="00E41F2B">
        <w:rPr>
          <w:rFonts w:ascii="Sylfaen" w:eastAsia="Sylfaen" w:hAnsi="Sylfaen"/>
          <w:sz w:val="24"/>
          <w:szCs w:val="24"/>
          <w:lang w:val="ka-GE"/>
        </w:rPr>
        <w:t>მიმდინარე.</w:t>
      </w:r>
    </w:p>
    <w:p w14:paraId="0D0526D7" w14:textId="77777777" w:rsidR="0066661A" w:rsidRPr="00D47C32" w:rsidRDefault="0066661A" w:rsidP="004675B1">
      <w:pPr>
        <w:tabs>
          <w:tab w:val="left" w:pos="450"/>
        </w:tabs>
        <w:spacing w:after="0" w:line="240" w:lineRule="auto"/>
        <w:jc w:val="both"/>
        <w:rPr>
          <w:rFonts w:ascii="Sylfaen" w:eastAsia="Sylfaen" w:hAnsi="Sylfaen"/>
          <w:sz w:val="24"/>
          <w:szCs w:val="24"/>
          <w:lang w:val="ka-GE"/>
        </w:rPr>
      </w:pPr>
    </w:p>
    <w:sectPr w:rsidR="0066661A" w:rsidRPr="00D47C32"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2B33E" w14:textId="77777777" w:rsidR="002C3A05" w:rsidRDefault="002C3A05" w:rsidP="001C5998">
      <w:pPr>
        <w:spacing w:after="0" w:line="240" w:lineRule="auto"/>
      </w:pPr>
      <w:r>
        <w:separator/>
      </w:r>
    </w:p>
  </w:endnote>
  <w:endnote w:type="continuationSeparator" w:id="0">
    <w:p w14:paraId="1B0EAA08" w14:textId="77777777" w:rsidR="002C3A05" w:rsidRDefault="002C3A05"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7DCE6F8D" w14:textId="464BB10D" w:rsidR="006E5BFF" w:rsidRDefault="006E5BFF">
        <w:pPr>
          <w:pStyle w:val="Footer"/>
          <w:jc w:val="right"/>
        </w:pPr>
        <w:r>
          <w:fldChar w:fldCharType="begin"/>
        </w:r>
        <w:r>
          <w:instrText xml:space="preserve"> PAGE   \* MERGEFORMAT </w:instrText>
        </w:r>
        <w:r>
          <w:fldChar w:fldCharType="separate"/>
        </w:r>
        <w:r w:rsidR="00BD4DBD">
          <w:rPr>
            <w:noProof/>
          </w:rPr>
          <w:t>17</w:t>
        </w:r>
        <w:r>
          <w:rPr>
            <w:noProof/>
          </w:rPr>
          <w:fldChar w:fldCharType="end"/>
        </w:r>
      </w:p>
    </w:sdtContent>
  </w:sdt>
  <w:p w14:paraId="739A72EC" w14:textId="77777777" w:rsidR="006E5BFF" w:rsidRDefault="006E5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6F6F0" w14:textId="77777777" w:rsidR="002C3A05" w:rsidRDefault="002C3A05" w:rsidP="001C5998">
      <w:pPr>
        <w:spacing w:after="0" w:line="240" w:lineRule="auto"/>
      </w:pPr>
      <w:r>
        <w:separator/>
      </w:r>
    </w:p>
  </w:footnote>
  <w:footnote w:type="continuationSeparator" w:id="0">
    <w:p w14:paraId="0599316C" w14:textId="77777777" w:rsidR="002C3A05" w:rsidRDefault="002C3A05"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B1DA71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494C60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154AE5"/>
    <w:multiLevelType w:val="hybridMultilevel"/>
    <w:tmpl w:val="CE7C119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2" w15:restartNumberingAfterBreak="0">
    <w:nsid w:val="2CF4393F"/>
    <w:multiLevelType w:val="hybridMultilevel"/>
    <w:tmpl w:val="92B4A3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5"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C91AD4"/>
    <w:multiLevelType w:val="hybridMultilevel"/>
    <w:tmpl w:val="10388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4" w15:restartNumberingAfterBreak="0">
    <w:nsid w:val="57580CF0"/>
    <w:multiLevelType w:val="hybridMultilevel"/>
    <w:tmpl w:val="1B8AB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303D01"/>
    <w:multiLevelType w:val="hybridMultilevel"/>
    <w:tmpl w:val="2F8A29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2"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8D71E04"/>
    <w:multiLevelType w:val="hybridMultilevel"/>
    <w:tmpl w:val="5DF271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40"/>
  </w:num>
  <w:num w:numId="3">
    <w:abstractNumId w:val="33"/>
  </w:num>
  <w:num w:numId="4">
    <w:abstractNumId w:val="71"/>
  </w:num>
  <w:num w:numId="5">
    <w:abstractNumId w:val="1"/>
  </w:num>
  <w:num w:numId="6">
    <w:abstractNumId w:val="21"/>
  </w:num>
  <w:num w:numId="7">
    <w:abstractNumId w:val="36"/>
  </w:num>
  <w:num w:numId="8">
    <w:abstractNumId w:val="8"/>
  </w:num>
  <w:num w:numId="9">
    <w:abstractNumId w:val="62"/>
  </w:num>
  <w:num w:numId="10">
    <w:abstractNumId w:val="15"/>
  </w:num>
  <w:num w:numId="11">
    <w:abstractNumId w:val="25"/>
  </w:num>
  <w:num w:numId="12">
    <w:abstractNumId w:val="79"/>
  </w:num>
  <w:num w:numId="13">
    <w:abstractNumId w:val="7"/>
  </w:num>
  <w:num w:numId="14">
    <w:abstractNumId w:val="23"/>
  </w:num>
  <w:num w:numId="15">
    <w:abstractNumId w:val="38"/>
  </w:num>
  <w:num w:numId="16">
    <w:abstractNumId w:val="34"/>
  </w:num>
  <w:num w:numId="17">
    <w:abstractNumId w:val="4"/>
  </w:num>
  <w:num w:numId="18">
    <w:abstractNumId w:val="60"/>
  </w:num>
  <w:num w:numId="19">
    <w:abstractNumId w:val="88"/>
  </w:num>
  <w:num w:numId="20">
    <w:abstractNumId w:val="35"/>
  </w:num>
  <w:num w:numId="21">
    <w:abstractNumId w:val="51"/>
  </w:num>
  <w:num w:numId="22">
    <w:abstractNumId w:val="53"/>
  </w:num>
  <w:num w:numId="23">
    <w:abstractNumId w:val="73"/>
  </w:num>
  <w:num w:numId="24">
    <w:abstractNumId w:val="20"/>
  </w:num>
  <w:num w:numId="25">
    <w:abstractNumId w:val="9"/>
  </w:num>
  <w:num w:numId="26">
    <w:abstractNumId w:val="41"/>
  </w:num>
  <w:num w:numId="27">
    <w:abstractNumId w:val="30"/>
  </w:num>
  <w:num w:numId="28">
    <w:abstractNumId w:val="75"/>
  </w:num>
  <w:num w:numId="29">
    <w:abstractNumId w:val="74"/>
  </w:num>
  <w:num w:numId="30">
    <w:abstractNumId w:val="3"/>
  </w:num>
  <w:num w:numId="31">
    <w:abstractNumId w:val="24"/>
  </w:num>
  <w:num w:numId="32">
    <w:abstractNumId w:val="45"/>
  </w:num>
  <w:num w:numId="33">
    <w:abstractNumId w:val="27"/>
  </w:num>
  <w:num w:numId="34">
    <w:abstractNumId w:val="65"/>
  </w:num>
  <w:num w:numId="35">
    <w:abstractNumId w:val="44"/>
  </w:num>
  <w:num w:numId="36">
    <w:abstractNumId w:val="17"/>
  </w:num>
  <w:num w:numId="37">
    <w:abstractNumId w:val="54"/>
  </w:num>
  <w:num w:numId="38">
    <w:abstractNumId w:val="56"/>
  </w:num>
  <w:num w:numId="39">
    <w:abstractNumId w:val="59"/>
  </w:num>
  <w:num w:numId="40">
    <w:abstractNumId w:val="14"/>
  </w:num>
  <w:num w:numId="41">
    <w:abstractNumId w:val="58"/>
  </w:num>
  <w:num w:numId="42">
    <w:abstractNumId w:val="55"/>
  </w:num>
  <w:num w:numId="43">
    <w:abstractNumId w:val="10"/>
  </w:num>
  <w:num w:numId="44">
    <w:abstractNumId w:val="42"/>
  </w:num>
  <w:num w:numId="45">
    <w:abstractNumId w:val="6"/>
  </w:num>
  <w:num w:numId="46">
    <w:abstractNumId w:val="83"/>
  </w:num>
  <w:num w:numId="47">
    <w:abstractNumId w:val="86"/>
  </w:num>
  <w:num w:numId="48">
    <w:abstractNumId w:val="37"/>
  </w:num>
  <w:num w:numId="49">
    <w:abstractNumId w:val="47"/>
  </w:num>
  <w:num w:numId="50">
    <w:abstractNumId w:val="89"/>
  </w:num>
  <w:num w:numId="51">
    <w:abstractNumId w:val="80"/>
  </w:num>
  <w:num w:numId="52">
    <w:abstractNumId w:val="5"/>
  </w:num>
  <w:num w:numId="53">
    <w:abstractNumId w:val="77"/>
  </w:num>
  <w:num w:numId="54">
    <w:abstractNumId w:val="18"/>
  </w:num>
  <w:num w:numId="55">
    <w:abstractNumId w:val="67"/>
  </w:num>
  <w:num w:numId="56">
    <w:abstractNumId w:val="32"/>
  </w:num>
  <w:num w:numId="57">
    <w:abstractNumId w:val="29"/>
  </w:num>
  <w:num w:numId="58">
    <w:abstractNumId w:val="16"/>
  </w:num>
  <w:num w:numId="59">
    <w:abstractNumId w:val="85"/>
  </w:num>
  <w:num w:numId="60">
    <w:abstractNumId w:val="19"/>
  </w:num>
  <w:num w:numId="61">
    <w:abstractNumId w:val="81"/>
  </w:num>
  <w:num w:numId="62">
    <w:abstractNumId w:val="46"/>
  </w:num>
  <w:num w:numId="63">
    <w:abstractNumId w:val="64"/>
  </w:num>
  <w:num w:numId="64">
    <w:abstractNumId w:val="72"/>
  </w:num>
  <w:num w:numId="65">
    <w:abstractNumId w:val="49"/>
  </w:num>
  <w:num w:numId="66">
    <w:abstractNumId w:val="2"/>
  </w:num>
  <w:num w:numId="67">
    <w:abstractNumId w:val="52"/>
  </w:num>
  <w:num w:numId="68">
    <w:abstractNumId w:val="26"/>
  </w:num>
  <w:num w:numId="69">
    <w:abstractNumId w:val="22"/>
  </w:num>
  <w:num w:numId="70">
    <w:abstractNumId w:val="78"/>
  </w:num>
  <w:num w:numId="71">
    <w:abstractNumId w:val="48"/>
  </w:num>
  <w:num w:numId="72">
    <w:abstractNumId w:val="68"/>
  </w:num>
  <w:num w:numId="73">
    <w:abstractNumId w:val="69"/>
  </w:num>
  <w:num w:numId="74">
    <w:abstractNumId w:val="87"/>
  </w:num>
  <w:num w:numId="75">
    <w:abstractNumId w:val="57"/>
  </w:num>
  <w:num w:numId="76">
    <w:abstractNumId w:val="13"/>
  </w:num>
  <w:num w:numId="77">
    <w:abstractNumId w:val="43"/>
  </w:num>
  <w:num w:numId="78">
    <w:abstractNumId w:val="0"/>
  </w:num>
  <w:num w:numId="79">
    <w:abstractNumId w:val="76"/>
  </w:num>
  <w:num w:numId="80">
    <w:abstractNumId w:val="61"/>
  </w:num>
  <w:num w:numId="81">
    <w:abstractNumId w:val="11"/>
  </w:num>
  <w:num w:numId="82">
    <w:abstractNumId w:val="39"/>
  </w:num>
  <w:num w:numId="83">
    <w:abstractNumId w:val="82"/>
  </w:num>
  <w:num w:numId="84">
    <w:abstractNumId w:val="12"/>
  </w:num>
  <w:num w:numId="85">
    <w:abstractNumId w:val="63"/>
  </w:num>
  <w:num w:numId="86">
    <w:abstractNumId w:val="50"/>
  </w:num>
  <w:num w:numId="87">
    <w:abstractNumId w:val="66"/>
  </w:num>
  <w:num w:numId="88">
    <w:abstractNumId w:val="84"/>
  </w:num>
  <w:num w:numId="89">
    <w:abstractNumId w:val="31"/>
  </w:num>
  <w:num w:numId="90">
    <w:abstractNumId w:val="2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F15"/>
    <w:rsid w:val="00012084"/>
    <w:rsid w:val="000204DB"/>
    <w:rsid w:val="0002168C"/>
    <w:rsid w:val="00021C4A"/>
    <w:rsid w:val="000222F1"/>
    <w:rsid w:val="00022A5B"/>
    <w:rsid w:val="00022FFF"/>
    <w:rsid w:val="0002514A"/>
    <w:rsid w:val="00025AA7"/>
    <w:rsid w:val="000260A0"/>
    <w:rsid w:val="00026844"/>
    <w:rsid w:val="00030396"/>
    <w:rsid w:val="00030DB2"/>
    <w:rsid w:val="00030ED8"/>
    <w:rsid w:val="00031183"/>
    <w:rsid w:val="00031EE9"/>
    <w:rsid w:val="00032229"/>
    <w:rsid w:val="0003515D"/>
    <w:rsid w:val="000353B0"/>
    <w:rsid w:val="000447E2"/>
    <w:rsid w:val="00045D2B"/>
    <w:rsid w:val="00046BA1"/>
    <w:rsid w:val="0005056F"/>
    <w:rsid w:val="000522A8"/>
    <w:rsid w:val="00052E88"/>
    <w:rsid w:val="00053083"/>
    <w:rsid w:val="00056DCB"/>
    <w:rsid w:val="00060599"/>
    <w:rsid w:val="000606A0"/>
    <w:rsid w:val="00060D7F"/>
    <w:rsid w:val="000611D7"/>
    <w:rsid w:val="00062A08"/>
    <w:rsid w:val="0007583D"/>
    <w:rsid w:val="000824D3"/>
    <w:rsid w:val="000850C1"/>
    <w:rsid w:val="0008741C"/>
    <w:rsid w:val="00091318"/>
    <w:rsid w:val="00092594"/>
    <w:rsid w:val="00094A28"/>
    <w:rsid w:val="000A2969"/>
    <w:rsid w:val="000A3A0F"/>
    <w:rsid w:val="000A49EF"/>
    <w:rsid w:val="000B3B71"/>
    <w:rsid w:val="000B5A69"/>
    <w:rsid w:val="000B6986"/>
    <w:rsid w:val="000C1F0A"/>
    <w:rsid w:val="000C3E04"/>
    <w:rsid w:val="000C3E97"/>
    <w:rsid w:val="000C4D61"/>
    <w:rsid w:val="000C653B"/>
    <w:rsid w:val="000C6DD9"/>
    <w:rsid w:val="000C6EE5"/>
    <w:rsid w:val="000C6FB9"/>
    <w:rsid w:val="000C7844"/>
    <w:rsid w:val="000D38FA"/>
    <w:rsid w:val="000D4C04"/>
    <w:rsid w:val="000D4D08"/>
    <w:rsid w:val="000D63E9"/>
    <w:rsid w:val="000D77AA"/>
    <w:rsid w:val="000E16AC"/>
    <w:rsid w:val="000E52C8"/>
    <w:rsid w:val="000F029D"/>
    <w:rsid w:val="000F0C7C"/>
    <w:rsid w:val="000F6F58"/>
    <w:rsid w:val="000F791F"/>
    <w:rsid w:val="00100D3C"/>
    <w:rsid w:val="001130EB"/>
    <w:rsid w:val="0011545A"/>
    <w:rsid w:val="00115475"/>
    <w:rsid w:val="00126BC0"/>
    <w:rsid w:val="001325A1"/>
    <w:rsid w:val="00135CBA"/>
    <w:rsid w:val="00136CA8"/>
    <w:rsid w:val="00141243"/>
    <w:rsid w:val="00143F33"/>
    <w:rsid w:val="001454AD"/>
    <w:rsid w:val="001471C9"/>
    <w:rsid w:val="00147901"/>
    <w:rsid w:val="00150F8B"/>
    <w:rsid w:val="00153793"/>
    <w:rsid w:val="00156461"/>
    <w:rsid w:val="00160539"/>
    <w:rsid w:val="00161196"/>
    <w:rsid w:val="00161615"/>
    <w:rsid w:val="00161FA6"/>
    <w:rsid w:val="0016308D"/>
    <w:rsid w:val="00164533"/>
    <w:rsid w:val="00165BD6"/>
    <w:rsid w:val="00167D1C"/>
    <w:rsid w:val="0017074D"/>
    <w:rsid w:val="00174AC0"/>
    <w:rsid w:val="00175562"/>
    <w:rsid w:val="00175713"/>
    <w:rsid w:val="00175E78"/>
    <w:rsid w:val="001805FD"/>
    <w:rsid w:val="0018392E"/>
    <w:rsid w:val="001847A9"/>
    <w:rsid w:val="00196A0C"/>
    <w:rsid w:val="001A0EBB"/>
    <w:rsid w:val="001A1D4D"/>
    <w:rsid w:val="001A3728"/>
    <w:rsid w:val="001A3758"/>
    <w:rsid w:val="001A3788"/>
    <w:rsid w:val="001A53C8"/>
    <w:rsid w:val="001A70C1"/>
    <w:rsid w:val="001A7992"/>
    <w:rsid w:val="001B0E59"/>
    <w:rsid w:val="001B3A4D"/>
    <w:rsid w:val="001B46B3"/>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36B"/>
    <w:rsid w:val="001E0DA9"/>
    <w:rsid w:val="001E243E"/>
    <w:rsid w:val="001E39BE"/>
    <w:rsid w:val="001E3EAD"/>
    <w:rsid w:val="001E6D4F"/>
    <w:rsid w:val="001F3583"/>
    <w:rsid w:val="001F3DC7"/>
    <w:rsid w:val="001F408E"/>
    <w:rsid w:val="001F678F"/>
    <w:rsid w:val="001F7BF4"/>
    <w:rsid w:val="00201121"/>
    <w:rsid w:val="0020127E"/>
    <w:rsid w:val="00204870"/>
    <w:rsid w:val="00205085"/>
    <w:rsid w:val="00210812"/>
    <w:rsid w:val="00212FEB"/>
    <w:rsid w:val="00217072"/>
    <w:rsid w:val="002234ED"/>
    <w:rsid w:val="00225E58"/>
    <w:rsid w:val="00243078"/>
    <w:rsid w:val="002510FB"/>
    <w:rsid w:val="00253F5B"/>
    <w:rsid w:val="00263D3D"/>
    <w:rsid w:val="00267B1D"/>
    <w:rsid w:val="00270079"/>
    <w:rsid w:val="0027025C"/>
    <w:rsid w:val="0027241A"/>
    <w:rsid w:val="00275928"/>
    <w:rsid w:val="00283A51"/>
    <w:rsid w:val="00286F40"/>
    <w:rsid w:val="0029006F"/>
    <w:rsid w:val="00291356"/>
    <w:rsid w:val="002924B5"/>
    <w:rsid w:val="0029462F"/>
    <w:rsid w:val="002947DB"/>
    <w:rsid w:val="00295EE4"/>
    <w:rsid w:val="002965B5"/>
    <w:rsid w:val="002A05AD"/>
    <w:rsid w:val="002A12E8"/>
    <w:rsid w:val="002A3A83"/>
    <w:rsid w:val="002A3B2D"/>
    <w:rsid w:val="002A5330"/>
    <w:rsid w:val="002A6ACD"/>
    <w:rsid w:val="002B01AA"/>
    <w:rsid w:val="002B0A7E"/>
    <w:rsid w:val="002B2437"/>
    <w:rsid w:val="002B393E"/>
    <w:rsid w:val="002B52C2"/>
    <w:rsid w:val="002B5857"/>
    <w:rsid w:val="002B6F52"/>
    <w:rsid w:val="002B7863"/>
    <w:rsid w:val="002C1991"/>
    <w:rsid w:val="002C1A84"/>
    <w:rsid w:val="002C39B8"/>
    <w:rsid w:val="002C3A05"/>
    <w:rsid w:val="002C4A5B"/>
    <w:rsid w:val="002C760C"/>
    <w:rsid w:val="002C7D2F"/>
    <w:rsid w:val="002D07A8"/>
    <w:rsid w:val="002D58ED"/>
    <w:rsid w:val="002D7A7F"/>
    <w:rsid w:val="002E056B"/>
    <w:rsid w:val="002E4D75"/>
    <w:rsid w:val="002F0120"/>
    <w:rsid w:val="002F0BB3"/>
    <w:rsid w:val="002F0F5F"/>
    <w:rsid w:val="002F1778"/>
    <w:rsid w:val="002F2E73"/>
    <w:rsid w:val="00301AA5"/>
    <w:rsid w:val="003042E2"/>
    <w:rsid w:val="003066BE"/>
    <w:rsid w:val="00307040"/>
    <w:rsid w:val="00307E0B"/>
    <w:rsid w:val="00312AA5"/>
    <w:rsid w:val="00312E89"/>
    <w:rsid w:val="00314B41"/>
    <w:rsid w:val="00315716"/>
    <w:rsid w:val="0031763C"/>
    <w:rsid w:val="00321EB8"/>
    <w:rsid w:val="00323C95"/>
    <w:rsid w:val="00333ECF"/>
    <w:rsid w:val="0033568F"/>
    <w:rsid w:val="003441BD"/>
    <w:rsid w:val="00346A87"/>
    <w:rsid w:val="00346D7E"/>
    <w:rsid w:val="003501FF"/>
    <w:rsid w:val="00351EDB"/>
    <w:rsid w:val="0035434A"/>
    <w:rsid w:val="00357F13"/>
    <w:rsid w:val="003630E4"/>
    <w:rsid w:val="003670ED"/>
    <w:rsid w:val="0036722D"/>
    <w:rsid w:val="00370FC6"/>
    <w:rsid w:val="00371F2E"/>
    <w:rsid w:val="003755F4"/>
    <w:rsid w:val="0037674B"/>
    <w:rsid w:val="00381B25"/>
    <w:rsid w:val="00383F09"/>
    <w:rsid w:val="00386681"/>
    <w:rsid w:val="003906C6"/>
    <w:rsid w:val="0039197C"/>
    <w:rsid w:val="00393D27"/>
    <w:rsid w:val="003944FB"/>
    <w:rsid w:val="00397D44"/>
    <w:rsid w:val="003A0024"/>
    <w:rsid w:val="003A63BA"/>
    <w:rsid w:val="003B424F"/>
    <w:rsid w:val="003B44F5"/>
    <w:rsid w:val="003B64A9"/>
    <w:rsid w:val="003B6FEB"/>
    <w:rsid w:val="003B7C10"/>
    <w:rsid w:val="003C147E"/>
    <w:rsid w:val="003C1E54"/>
    <w:rsid w:val="003C6E2D"/>
    <w:rsid w:val="003C795C"/>
    <w:rsid w:val="003D0AE2"/>
    <w:rsid w:val="003D1BB8"/>
    <w:rsid w:val="003D1F3C"/>
    <w:rsid w:val="003D2DF2"/>
    <w:rsid w:val="003D3FF1"/>
    <w:rsid w:val="003D49D6"/>
    <w:rsid w:val="003D6C4B"/>
    <w:rsid w:val="003E05A7"/>
    <w:rsid w:val="003E1A31"/>
    <w:rsid w:val="003E1CAA"/>
    <w:rsid w:val="003E23A9"/>
    <w:rsid w:val="003E28A6"/>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203C7"/>
    <w:rsid w:val="00421B6C"/>
    <w:rsid w:val="00424DAD"/>
    <w:rsid w:val="004271E3"/>
    <w:rsid w:val="00427F32"/>
    <w:rsid w:val="00433E07"/>
    <w:rsid w:val="00434255"/>
    <w:rsid w:val="004372E1"/>
    <w:rsid w:val="00437FF7"/>
    <w:rsid w:val="0044304E"/>
    <w:rsid w:val="004465DC"/>
    <w:rsid w:val="00452EAF"/>
    <w:rsid w:val="00453190"/>
    <w:rsid w:val="00454000"/>
    <w:rsid w:val="004605BA"/>
    <w:rsid w:val="00461D77"/>
    <w:rsid w:val="00465932"/>
    <w:rsid w:val="0046601B"/>
    <w:rsid w:val="0046748E"/>
    <w:rsid w:val="004675B1"/>
    <w:rsid w:val="0046786F"/>
    <w:rsid w:val="00473991"/>
    <w:rsid w:val="00477F4C"/>
    <w:rsid w:val="00480366"/>
    <w:rsid w:val="00480420"/>
    <w:rsid w:val="00480640"/>
    <w:rsid w:val="00481D5D"/>
    <w:rsid w:val="00483BEC"/>
    <w:rsid w:val="004842AE"/>
    <w:rsid w:val="00485F74"/>
    <w:rsid w:val="004879D4"/>
    <w:rsid w:val="00491A80"/>
    <w:rsid w:val="00494622"/>
    <w:rsid w:val="004A0CE3"/>
    <w:rsid w:val="004A1080"/>
    <w:rsid w:val="004A3403"/>
    <w:rsid w:val="004A35E2"/>
    <w:rsid w:val="004B1BDC"/>
    <w:rsid w:val="004B1EA9"/>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B2E"/>
    <w:rsid w:val="004E2E12"/>
    <w:rsid w:val="004F13BA"/>
    <w:rsid w:val="004F2042"/>
    <w:rsid w:val="004F339A"/>
    <w:rsid w:val="005002F6"/>
    <w:rsid w:val="00504D06"/>
    <w:rsid w:val="00516F59"/>
    <w:rsid w:val="00523C27"/>
    <w:rsid w:val="005340CD"/>
    <w:rsid w:val="00540B75"/>
    <w:rsid w:val="00540FD6"/>
    <w:rsid w:val="00542E4F"/>
    <w:rsid w:val="005445C1"/>
    <w:rsid w:val="00545FAB"/>
    <w:rsid w:val="005463FF"/>
    <w:rsid w:val="00546C44"/>
    <w:rsid w:val="00550377"/>
    <w:rsid w:val="0055094A"/>
    <w:rsid w:val="00550BE1"/>
    <w:rsid w:val="00551657"/>
    <w:rsid w:val="00553C22"/>
    <w:rsid w:val="0055463E"/>
    <w:rsid w:val="005567FE"/>
    <w:rsid w:val="00562501"/>
    <w:rsid w:val="0056349F"/>
    <w:rsid w:val="0056382D"/>
    <w:rsid w:val="00563B48"/>
    <w:rsid w:val="00567E9A"/>
    <w:rsid w:val="00570CE6"/>
    <w:rsid w:val="00571F54"/>
    <w:rsid w:val="00572506"/>
    <w:rsid w:val="00572944"/>
    <w:rsid w:val="00574DE3"/>
    <w:rsid w:val="00575B0D"/>
    <w:rsid w:val="00582E56"/>
    <w:rsid w:val="00586DE1"/>
    <w:rsid w:val="00586FF6"/>
    <w:rsid w:val="00591680"/>
    <w:rsid w:val="00592723"/>
    <w:rsid w:val="005933B4"/>
    <w:rsid w:val="0059424D"/>
    <w:rsid w:val="00594334"/>
    <w:rsid w:val="005948DF"/>
    <w:rsid w:val="005A339E"/>
    <w:rsid w:val="005A463D"/>
    <w:rsid w:val="005A6033"/>
    <w:rsid w:val="005A64D1"/>
    <w:rsid w:val="005B2AB9"/>
    <w:rsid w:val="005B35E8"/>
    <w:rsid w:val="005B49BC"/>
    <w:rsid w:val="005B5309"/>
    <w:rsid w:val="005B6732"/>
    <w:rsid w:val="005B6BA5"/>
    <w:rsid w:val="005B6C52"/>
    <w:rsid w:val="005B7C18"/>
    <w:rsid w:val="005B7EBE"/>
    <w:rsid w:val="005C0F1E"/>
    <w:rsid w:val="005C4F0A"/>
    <w:rsid w:val="005C5544"/>
    <w:rsid w:val="005C56AB"/>
    <w:rsid w:val="005C5A32"/>
    <w:rsid w:val="005D0E17"/>
    <w:rsid w:val="005D105E"/>
    <w:rsid w:val="005D157E"/>
    <w:rsid w:val="005E1755"/>
    <w:rsid w:val="005E267D"/>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7388"/>
    <w:rsid w:val="006206B7"/>
    <w:rsid w:val="00620DE1"/>
    <w:rsid w:val="00622A24"/>
    <w:rsid w:val="00625D3A"/>
    <w:rsid w:val="006272B0"/>
    <w:rsid w:val="00630308"/>
    <w:rsid w:val="00631F8C"/>
    <w:rsid w:val="00633A18"/>
    <w:rsid w:val="00635888"/>
    <w:rsid w:val="00636F53"/>
    <w:rsid w:val="00637B1E"/>
    <w:rsid w:val="00642998"/>
    <w:rsid w:val="0064556E"/>
    <w:rsid w:val="006455B6"/>
    <w:rsid w:val="006456F3"/>
    <w:rsid w:val="00651D79"/>
    <w:rsid w:val="00652180"/>
    <w:rsid w:val="00653037"/>
    <w:rsid w:val="0066003A"/>
    <w:rsid w:val="0066050F"/>
    <w:rsid w:val="00661D0D"/>
    <w:rsid w:val="0066360C"/>
    <w:rsid w:val="0066661A"/>
    <w:rsid w:val="0066753F"/>
    <w:rsid w:val="00667987"/>
    <w:rsid w:val="00673D01"/>
    <w:rsid w:val="00680547"/>
    <w:rsid w:val="00680E54"/>
    <w:rsid w:val="00682590"/>
    <w:rsid w:val="00682AD7"/>
    <w:rsid w:val="0068311F"/>
    <w:rsid w:val="0069044F"/>
    <w:rsid w:val="0069048B"/>
    <w:rsid w:val="006917A8"/>
    <w:rsid w:val="00695116"/>
    <w:rsid w:val="00696310"/>
    <w:rsid w:val="00697E62"/>
    <w:rsid w:val="006A0A1C"/>
    <w:rsid w:val="006A1AED"/>
    <w:rsid w:val="006A49F5"/>
    <w:rsid w:val="006B0835"/>
    <w:rsid w:val="006B14D3"/>
    <w:rsid w:val="006B3DA4"/>
    <w:rsid w:val="006B5109"/>
    <w:rsid w:val="006B5CD6"/>
    <w:rsid w:val="006B71E7"/>
    <w:rsid w:val="006C166C"/>
    <w:rsid w:val="006C215C"/>
    <w:rsid w:val="006C41B9"/>
    <w:rsid w:val="006C7770"/>
    <w:rsid w:val="006D0606"/>
    <w:rsid w:val="006D2927"/>
    <w:rsid w:val="006D3BFA"/>
    <w:rsid w:val="006D5D69"/>
    <w:rsid w:val="006D649B"/>
    <w:rsid w:val="006D7061"/>
    <w:rsid w:val="006E06F1"/>
    <w:rsid w:val="006E5BFF"/>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3552"/>
    <w:rsid w:val="007255FE"/>
    <w:rsid w:val="00725DFE"/>
    <w:rsid w:val="007270A9"/>
    <w:rsid w:val="0073352A"/>
    <w:rsid w:val="007345D2"/>
    <w:rsid w:val="00735D5B"/>
    <w:rsid w:val="00737FEB"/>
    <w:rsid w:val="00742660"/>
    <w:rsid w:val="00746D5D"/>
    <w:rsid w:val="00753186"/>
    <w:rsid w:val="00753721"/>
    <w:rsid w:val="007549CD"/>
    <w:rsid w:val="00756946"/>
    <w:rsid w:val="007579B1"/>
    <w:rsid w:val="00763727"/>
    <w:rsid w:val="0076521A"/>
    <w:rsid w:val="00771D3C"/>
    <w:rsid w:val="007724C5"/>
    <w:rsid w:val="00787305"/>
    <w:rsid w:val="00793338"/>
    <w:rsid w:val="0079643C"/>
    <w:rsid w:val="00797367"/>
    <w:rsid w:val="0079768E"/>
    <w:rsid w:val="00797E86"/>
    <w:rsid w:val="007A16F5"/>
    <w:rsid w:val="007B0973"/>
    <w:rsid w:val="007B45A9"/>
    <w:rsid w:val="007B4DAA"/>
    <w:rsid w:val="007B698C"/>
    <w:rsid w:val="007B746B"/>
    <w:rsid w:val="007C1006"/>
    <w:rsid w:val="007D19D1"/>
    <w:rsid w:val="007D209D"/>
    <w:rsid w:val="007D211C"/>
    <w:rsid w:val="007D2A2D"/>
    <w:rsid w:val="007D3139"/>
    <w:rsid w:val="007D36F1"/>
    <w:rsid w:val="007D7C13"/>
    <w:rsid w:val="007E11B7"/>
    <w:rsid w:val="007E1406"/>
    <w:rsid w:val="007E2702"/>
    <w:rsid w:val="007E603B"/>
    <w:rsid w:val="007E7D88"/>
    <w:rsid w:val="007F386C"/>
    <w:rsid w:val="007F3EEF"/>
    <w:rsid w:val="00802A73"/>
    <w:rsid w:val="00802F16"/>
    <w:rsid w:val="008030B1"/>
    <w:rsid w:val="00803529"/>
    <w:rsid w:val="0080392D"/>
    <w:rsid w:val="00804F9B"/>
    <w:rsid w:val="0080597E"/>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2938"/>
    <w:rsid w:val="00832FE7"/>
    <w:rsid w:val="00834714"/>
    <w:rsid w:val="0083589B"/>
    <w:rsid w:val="008360C3"/>
    <w:rsid w:val="00836325"/>
    <w:rsid w:val="00837C62"/>
    <w:rsid w:val="00844A00"/>
    <w:rsid w:val="00845E2C"/>
    <w:rsid w:val="00851210"/>
    <w:rsid w:val="00852222"/>
    <w:rsid w:val="00855B1E"/>
    <w:rsid w:val="0085675F"/>
    <w:rsid w:val="00857CFF"/>
    <w:rsid w:val="00863C8F"/>
    <w:rsid w:val="008713C2"/>
    <w:rsid w:val="00871B11"/>
    <w:rsid w:val="00871EB9"/>
    <w:rsid w:val="00882C19"/>
    <w:rsid w:val="008844FD"/>
    <w:rsid w:val="00885885"/>
    <w:rsid w:val="00887877"/>
    <w:rsid w:val="00887AA2"/>
    <w:rsid w:val="00891BA9"/>
    <w:rsid w:val="008921B5"/>
    <w:rsid w:val="00893754"/>
    <w:rsid w:val="008A6E01"/>
    <w:rsid w:val="008B0718"/>
    <w:rsid w:val="008B3E08"/>
    <w:rsid w:val="008C2DFB"/>
    <w:rsid w:val="008C34BD"/>
    <w:rsid w:val="008C34C2"/>
    <w:rsid w:val="008C47E4"/>
    <w:rsid w:val="008C69FC"/>
    <w:rsid w:val="008C6F7F"/>
    <w:rsid w:val="008C75AF"/>
    <w:rsid w:val="008C7F5D"/>
    <w:rsid w:val="008D31AF"/>
    <w:rsid w:val="008D34D1"/>
    <w:rsid w:val="008D3840"/>
    <w:rsid w:val="008D3F21"/>
    <w:rsid w:val="008D3F23"/>
    <w:rsid w:val="008D62FD"/>
    <w:rsid w:val="008E4229"/>
    <w:rsid w:val="008E460F"/>
    <w:rsid w:val="008E5217"/>
    <w:rsid w:val="008E7C37"/>
    <w:rsid w:val="008F1F56"/>
    <w:rsid w:val="00903026"/>
    <w:rsid w:val="009045CF"/>
    <w:rsid w:val="0090696F"/>
    <w:rsid w:val="009108E9"/>
    <w:rsid w:val="0091117F"/>
    <w:rsid w:val="0091451A"/>
    <w:rsid w:val="00914DE5"/>
    <w:rsid w:val="00914DF3"/>
    <w:rsid w:val="009335D2"/>
    <w:rsid w:val="009348D6"/>
    <w:rsid w:val="009371FF"/>
    <w:rsid w:val="00941535"/>
    <w:rsid w:val="0094751D"/>
    <w:rsid w:val="009479BC"/>
    <w:rsid w:val="00952C76"/>
    <w:rsid w:val="00953518"/>
    <w:rsid w:val="00955021"/>
    <w:rsid w:val="009578D6"/>
    <w:rsid w:val="00962F96"/>
    <w:rsid w:val="00963FE6"/>
    <w:rsid w:val="009654B5"/>
    <w:rsid w:val="00966358"/>
    <w:rsid w:val="0097070F"/>
    <w:rsid w:val="009755D8"/>
    <w:rsid w:val="00980228"/>
    <w:rsid w:val="0098592B"/>
    <w:rsid w:val="00985B4D"/>
    <w:rsid w:val="00987966"/>
    <w:rsid w:val="00991E08"/>
    <w:rsid w:val="00994DDE"/>
    <w:rsid w:val="00995F0B"/>
    <w:rsid w:val="00997427"/>
    <w:rsid w:val="0099784D"/>
    <w:rsid w:val="009A0C4D"/>
    <w:rsid w:val="009A2BE3"/>
    <w:rsid w:val="009A2D94"/>
    <w:rsid w:val="009A42EC"/>
    <w:rsid w:val="009A62F9"/>
    <w:rsid w:val="009A6FEE"/>
    <w:rsid w:val="009B00DD"/>
    <w:rsid w:val="009B0A3F"/>
    <w:rsid w:val="009B2730"/>
    <w:rsid w:val="009B78E7"/>
    <w:rsid w:val="009C2443"/>
    <w:rsid w:val="009C3033"/>
    <w:rsid w:val="009C3077"/>
    <w:rsid w:val="009C416A"/>
    <w:rsid w:val="009C427F"/>
    <w:rsid w:val="009C640A"/>
    <w:rsid w:val="009C6A42"/>
    <w:rsid w:val="009D1869"/>
    <w:rsid w:val="009E19F8"/>
    <w:rsid w:val="009E3496"/>
    <w:rsid w:val="009E5B77"/>
    <w:rsid w:val="009F147D"/>
    <w:rsid w:val="009F2AF1"/>
    <w:rsid w:val="009F41DE"/>
    <w:rsid w:val="009F661A"/>
    <w:rsid w:val="009F7DB0"/>
    <w:rsid w:val="009F7F45"/>
    <w:rsid w:val="00A029AB"/>
    <w:rsid w:val="00A047ED"/>
    <w:rsid w:val="00A04E86"/>
    <w:rsid w:val="00A056B9"/>
    <w:rsid w:val="00A105A3"/>
    <w:rsid w:val="00A1123D"/>
    <w:rsid w:val="00A21CE6"/>
    <w:rsid w:val="00A2201D"/>
    <w:rsid w:val="00A24B24"/>
    <w:rsid w:val="00A30B1C"/>
    <w:rsid w:val="00A316A7"/>
    <w:rsid w:val="00A32509"/>
    <w:rsid w:val="00A3430E"/>
    <w:rsid w:val="00A34EAC"/>
    <w:rsid w:val="00A37868"/>
    <w:rsid w:val="00A416B5"/>
    <w:rsid w:val="00A42342"/>
    <w:rsid w:val="00A425F8"/>
    <w:rsid w:val="00A42B19"/>
    <w:rsid w:val="00A445EC"/>
    <w:rsid w:val="00A456D1"/>
    <w:rsid w:val="00A47DA9"/>
    <w:rsid w:val="00A51BEB"/>
    <w:rsid w:val="00A524F2"/>
    <w:rsid w:val="00A54BEE"/>
    <w:rsid w:val="00A55F56"/>
    <w:rsid w:val="00A60C5C"/>
    <w:rsid w:val="00A60CA3"/>
    <w:rsid w:val="00A6201D"/>
    <w:rsid w:val="00A65A86"/>
    <w:rsid w:val="00A66419"/>
    <w:rsid w:val="00A721EF"/>
    <w:rsid w:val="00A72FCC"/>
    <w:rsid w:val="00A73AEE"/>
    <w:rsid w:val="00A81313"/>
    <w:rsid w:val="00A81641"/>
    <w:rsid w:val="00A84795"/>
    <w:rsid w:val="00A87E13"/>
    <w:rsid w:val="00A93202"/>
    <w:rsid w:val="00A93D42"/>
    <w:rsid w:val="00AA0245"/>
    <w:rsid w:val="00AA131A"/>
    <w:rsid w:val="00AA216A"/>
    <w:rsid w:val="00AB0F30"/>
    <w:rsid w:val="00AB1F88"/>
    <w:rsid w:val="00AB2D1B"/>
    <w:rsid w:val="00AB39D9"/>
    <w:rsid w:val="00AB5A97"/>
    <w:rsid w:val="00AC0515"/>
    <w:rsid w:val="00AC05FF"/>
    <w:rsid w:val="00AC3F1D"/>
    <w:rsid w:val="00AC6FD9"/>
    <w:rsid w:val="00AD13BF"/>
    <w:rsid w:val="00AD18B2"/>
    <w:rsid w:val="00AD4670"/>
    <w:rsid w:val="00AD475C"/>
    <w:rsid w:val="00AD5C47"/>
    <w:rsid w:val="00AD612C"/>
    <w:rsid w:val="00AE1343"/>
    <w:rsid w:val="00AE63F3"/>
    <w:rsid w:val="00AE6B0C"/>
    <w:rsid w:val="00AE78F6"/>
    <w:rsid w:val="00AF7E94"/>
    <w:rsid w:val="00B00203"/>
    <w:rsid w:val="00B00C84"/>
    <w:rsid w:val="00B012D2"/>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72C"/>
    <w:rsid w:val="00B60965"/>
    <w:rsid w:val="00B61696"/>
    <w:rsid w:val="00B64449"/>
    <w:rsid w:val="00B644EF"/>
    <w:rsid w:val="00B65FCA"/>
    <w:rsid w:val="00B66AA4"/>
    <w:rsid w:val="00B67262"/>
    <w:rsid w:val="00B67385"/>
    <w:rsid w:val="00B71B2B"/>
    <w:rsid w:val="00B72D57"/>
    <w:rsid w:val="00B75399"/>
    <w:rsid w:val="00B757D8"/>
    <w:rsid w:val="00B77F46"/>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C0D"/>
    <w:rsid w:val="00BC3A06"/>
    <w:rsid w:val="00BC64D3"/>
    <w:rsid w:val="00BD14C1"/>
    <w:rsid w:val="00BD2251"/>
    <w:rsid w:val="00BD363C"/>
    <w:rsid w:val="00BD4C8C"/>
    <w:rsid w:val="00BD4DBD"/>
    <w:rsid w:val="00BD73DC"/>
    <w:rsid w:val="00BE436E"/>
    <w:rsid w:val="00BE5408"/>
    <w:rsid w:val="00BE5713"/>
    <w:rsid w:val="00BF0897"/>
    <w:rsid w:val="00C0205F"/>
    <w:rsid w:val="00C032CD"/>
    <w:rsid w:val="00C05E3D"/>
    <w:rsid w:val="00C1098F"/>
    <w:rsid w:val="00C117F5"/>
    <w:rsid w:val="00C11890"/>
    <w:rsid w:val="00C123D5"/>
    <w:rsid w:val="00C15CAD"/>
    <w:rsid w:val="00C15DB6"/>
    <w:rsid w:val="00C17167"/>
    <w:rsid w:val="00C20D71"/>
    <w:rsid w:val="00C24750"/>
    <w:rsid w:val="00C24D64"/>
    <w:rsid w:val="00C25A69"/>
    <w:rsid w:val="00C32E17"/>
    <w:rsid w:val="00C32FB2"/>
    <w:rsid w:val="00C3349E"/>
    <w:rsid w:val="00C3446B"/>
    <w:rsid w:val="00C377DD"/>
    <w:rsid w:val="00C428AA"/>
    <w:rsid w:val="00C46676"/>
    <w:rsid w:val="00C47466"/>
    <w:rsid w:val="00C5059D"/>
    <w:rsid w:val="00C53805"/>
    <w:rsid w:val="00C546D6"/>
    <w:rsid w:val="00C55DE0"/>
    <w:rsid w:val="00C570C8"/>
    <w:rsid w:val="00C61EA2"/>
    <w:rsid w:val="00C630FF"/>
    <w:rsid w:val="00C63200"/>
    <w:rsid w:val="00C65053"/>
    <w:rsid w:val="00C6733E"/>
    <w:rsid w:val="00C702DF"/>
    <w:rsid w:val="00C71D27"/>
    <w:rsid w:val="00C73A31"/>
    <w:rsid w:val="00C77B6A"/>
    <w:rsid w:val="00C81342"/>
    <w:rsid w:val="00C84176"/>
    <w:rsid w:val="00C851FE"/>
    <w:rsid w:val="00C862EB"/>
    <w:rsid w:val="00C87BA6"/>
    <w:rsid w:val="00C944A9"/>
    <w:rsid w:val="00C948B6"/>
    <w:rsid w:val="00C94AF0"/>
    <w:rsid w:val="00CA00AA"/>
    <w:rsid w:val="00CA340B"/>
    <w:rsid w:val="00CA5F3F"/>
    <w:rsid w:val="00CB11AB"/>
    <w:rsid w:val="00CB2BB6"/>
    <w:rsid w:val="00CB57CF"/>
    <w:rsid w:val="00CB7311"/>
    <w:rsid w:val="00CC516D"/>
    <w:rsid w:val="00CD0382"/>
    <w:rsid w:val="00CD1BF9"/>
    <w:rsid w:val="00CD528A"/>
    <w:rsid w:val="00CD6A0F"/>
    <w:rsid w:val="00CE08A8"/>
    <w:rsid w:val="00CE42A9"/>
    <w:rsid w:val="00CE5CEE"/>
    <w:rsid w:val="00CE68A5"/>
    <w:rsid w:val="00CF3742"/>
    <w:rsid w:val="00CF4525"/>
    <w:rsid w:val="00D00332"/>
    <w:rsid w:val="00D03BCE"/>
    <w:rsid w:val="00D05B9B"/>
    <w:rsid w:val="00D1297F"/>
    <w:rsid w:val="00D133B0"/>
    <w:rsid w:val="00D20734"/>
    <w:rsid w:val="00D22287"/>
    <w:rsid w:val="00D22741"/>
    <w:rsid w:val="00D27181"/>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2E6B"/>
    <w:rsid w:val="00D53A84"/>
    <w:rsid w:val="00D53BCF"/>
    <w:rsid w:val="00D54258"/>
    <w:rsid w:val="00D630E2"/>
    <w:rsid w:val="00D632F4"/>
    <w:rsid w:val="00D63C47"/>
    <w:rsid w:val="00D6402A"/>
    <w:rsid w:val="00D65E6B"/>
    <w:rsid w:val="00D66184"/>
    <w:rsid w:val="00D661CE"/>
    <w:rsid w:val="00D765B0"/>
    <w:rsid w:val="00D76B12"/>
    <w:rsid w:val="00D8058C"/>
    <w:rsid w:val="00D8279C"/>
    <w:rsid w:val="00D8565F"/>
    <w:rsid w:val="00D91598"/>
    <w:rsid w:val="00D93658"/>
    <w:rsid w:val="00D9398A"/>
    <w:rsid w:val="00D93E01"/>
    <w:rsid w:val="00D95889"/>
    <w:rsid w:val="00D9745B"/>
    <w:rsid w:val="00D97FB3"/>
    <w:rsid w:val="00DA1A55"/>
    <w:rsid w:val="00DA1B31"/>
    <w:rsid w:val="00DA5BD0"/>
    <w:rsid w:val="00DB3157"/>
    <w:rsid w:val="00DB343D"/>
    <w:rsid w:val="00DC1F51"/>
    <w:rsid w:val="00DC256C"/>
    <w:rsid w:val="00DC4407"/>
    <w:rsid w:val="00DC5866"/>
    <w:rsid w:val="00DD17EC"/>
    <w:rsid w:val="00DD37F7"/>
    <w:rsid w:val="00DD3A5D"/>
    <w:rsid w:val="00DD3FBD"/>
    <w:rsid w:val="00DD4191"/>
    <w:rsid w:val="00DD6B82"/>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14B3"/>
    <w:rsid w:val="00E03944"/>
    <w:rsid w:val="00E04AFB"/>
    <w:rsid w:val="00E04B89"/>
    <w:rsid w:val="00E05B21"/>
    <w:rsid w:val="00E0740E"/>
    <w:rsid w:val="00E109D9"/>
    <w:rsid w:val="00E13384"/>
    <w:rsid w:val="00E1383E"/>
    <w:rsid w:val="00E13DF7"/>
    <w:rsid w:val="00E1411B"/>
    <w:rsid w:val="00E171AE"/>
    <w:rsid w:val="00E210CA"/>
    <w:rsid w:val="00E26EE9"/>
    <w:rsid w:val="00E273EE"/>
    <w:rsid w:val="00E27764"/>
    <w:rsid w:val="00E4024D"/>
    <w:rsid w:val="00E403C9"/>
    <w:rsid w:val="00E410F7"/>
    <w:rsid w:val="00E41F2B"/>
    <w:rsid w:val="00E44DB8"/>
    <w:rsid w:val="00E457BD"/>
    <w:rsid w:val="00E45C55"/>
    <w:rsid w:val="00E46D78"/>
    <w:rsid w:val="00E47686"/>
    <w:rsid w:val="00E50393"/>
    <w:rsid w:val="00E51B6F"/>
    <w:rsid w:val="00E52E1C"/>
    <w:rsid w:val="00E560DC"/>
    <w:rsid w:val="00E60C78"/>
    <w:rsid w:val="00E61720"/>
    <w:rsid w:val="00E64BB3"/>
    <w:rsid w:val="00E72C65"/>
    <w:rsid w:val="00E756A0"/>
    <w:rsid w:val="00E75C4D"/>
    <w:rsid w:val="00E770DF"/>
    <w:rsid w:val="00E82795"/>
    <w:rsid w:val="00E836DD"/>
    <w:rsid w:val="00E845A8"/>
    <w:rsid w:val="00E84B46"/>
    <w:rsid w:val="00E868C2"/>
    <w:rsid w:val="00E912CF"/>
    <w:rsid w:val="00E919DE"/>
    <w:rsid w:val="00E91F21"/>
    <w:rsid w:val="00E92695"/>
    <w:rsid w:val="00E93FB3"/>
    <w:rsid w:val="00E94F61"/>
    <w:rsid w:val="00E951D9"/>
    <w:rsid w:val="00E95BFB"/>
    <w:rsid w:val="00E95FBB"/>
    <w:rsid w:val="00EA05C2"/>
    <w:rsid w:val="00EA0CA1"/>
    <w:rsid w:val="00EA0CD2"/>
    <w:rsid w:val="00EA14E1"/>
    <w:rsid w:val="00EA4CD8"/>
    <w:rsid w:val="00EB41B8"/>
    <w:rsid w:val="00EB525F"/>
    <w:rsid w:val="00EB54A0"/>
    <w:rsid w:val="00EB5543"/>
    <w:rsid w:val="00EB6A4B"/>
    <w:rsid w:val="00EB711A"/>
    <w:rsid w:val="00EC6CD0"/>
    <w:rsid w:val="00EC7F0B"/>
    <w:rsid w:val="00ED131E"/>
    <w:rsid w:val="00ED1BEC"/>
    <w:rsid w:val="00ED456A"/>
    <w:rsid w:val="00ED480C"/>
    <w:rsid w:val="00ED546B"/>
    <w:rsid w:val="00ED6AF1"/>
    <w:rsid w:val="00ED7A34"/>
    <w:rsid w:val="00EE2664"/>
    <w:rsid w:val="00EE283A"/>
    <w:rsid w:val="00EE7224"/>
    <w:rsid w:val="00EF0697"/>
    <w:rsid w:val="00EF149A"/>
    <w:rsid w:val="00EF14E8"/>
    <w:rsid w:val="00EF2232"/>
    <w:rsid w:val="00EF285D"/>
    <w:rsid w:val="00EF2E5A"/>
    <w:rsid w:val="00EF330B"/>
    <w:rsid w:val="00EF388A"/>
    <w:rsid w:val="00EF480C"/>
    <w:rsid w:val="00EF516C"/>
    <w:rsid w:val="00EF64AC"/>
    <w:rsid w:val="00F05A73"/>
    <w:rsid w:val="00F06291"/>
    <w:rsid w:val="00F07501"/>
    <w:rsid w:val="00F11291"/>
    <w:rsid w:val="00F12A04"/>
    <w:rsid w:val="00F14596"/>
    <w:rsid w:val="00F15352"/>
    <w:rsid w:val="00F25F2E"/>
    <w:rsid w:val="00F304F8"/>
    <w:rsid w:val="00F312E9"/>
    <w:rsid w:val="00F33896"/>
    <w:rsid w:val="00F35D42"/>
    <w:rsid w:val="00F37144"/>
    <w:rsid w:val="00F428D9"/>
    <w:rsid w:val="00F4294C"/>
    <w:rsid w:val="00F439C5"/>
    <w:rsid w:val="00F43CA5"/>
    <w:rsid w:val="00F4495F"/>
    <w:rsid w:val="00F45CD7"/>
    <w:rsid w:val="00F45E1F"/>
    <w:rsid w:val="00F53647"/>
    <w:rsid w:val="00F54CDC"/>
    <w:rsid w:val="00F562CE"/>
    <w:rsid w:val="00F5638B"/>
    <w:rsid w:val="00F61B68"/>
    <w:rsid w:val="00F637E5"/>
    <w:rsid w:val="00F66076"/>
    <w:rsid w:val="00F66668"/>
    <w:rsid w:val="00F67EF4"/>
    <w:rsid w:val="00F721B0"/>
    <w:rsid w:val="00F73015"/>
    <w:rsid w:val="00F73794"/>
    <w:rsid w:val="00F7411B"/>
    <w:rsid w:val="00F7614E"/>
    <w:rsid w:val="00F775CD"/>
    <w:rsid w:val="00F7768B"/>
    <w:rsid w:val="00F8634F"/>
    <w:rsid w:val="00F86962"/>
    <w:rsid w:val="00F92294"/>
    <w:rsid w:val="00F9367E"/>
    <w:rsid w:val="00F9390E"/>
    <w:rsid w:val="00F941F2"/>
    <w:rsid w:val="00F957BE"/>
    <w:rsid w:val="00F973B0"/>
    <w:rsid w:val="00F97473"/>
    <w:rsid w:val="00FA143B"/>
    <w:rsid w:val="00FA1990"/>
    <w:rsid w:val="00FA5945"/>
    <w:rsid w:val="00FA676E"/>
    <w:rsid w:val="00FB20D0"/>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E1CE7"/>
    <w:rsid w:val="00FE3581"/>
    <w:rsid w:val="00FE5496"/>
    <w:rsid w:val="00FE61D2"/>
    <w:rsid w:val="00FF0007"/>
    <w:rsid w:val="00FF06A2"/>
    <w:rsid w:val="00FF0B5B"/>
    <w:rsid w:val="00FF14AE"/>
    <w:rsid w:val="00FF14D9"/>
    <w:rsid w:val="00FF1BA3"/>
    <w:rsid w:val="00FF26E1"/>
    <w:rsid w:val="00FF362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9A3457D-E9E4-4072-A276-5804B10E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65</Pages>
  <Words>18497</Words>
  <Characters>105435</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Maia Zhordania</cp:lastModifiedBy>
  <cp:revision>32</cp:revision>
  <cp:lastPrinted>2018-08-10T06:29:00Z</cp:lastPrinted>
  <dcterms:created xsi:type="dcterms:W3CDTF">2019-05-02T11:49:00Z</dcterms:created>
  <dcterms:modified xsi:type="dcterms:W3CDTF">2019-05-08T07:53:00Z</dcterms:modified>
</cp:coreProperties>
</file>